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7DA" w:rsidRDefault="004F32F4">
      <w:pPr>
        <w:pStyle w:val="BodyText"/>
        <w:spacing w:after="220" w:line="240" w:lineRule="auto"/>
        <w:ind w:firstLine="0"/>
        <w:jc w:val="right"/>
      </w:pPr>
      <w:r>
        <w:rPr>
          <w:i/>
          <w:iCs/>
          <w:u w:val="single"/>
        </w:rPr>
        <w:t>ANEXA Nr. 2</w:t>
      </w:r>
    </w:p>
    <w:p w:rsidR="008317DA" w:rsidRDefault="004F32F4">
      <w:pPr>
        <w:pStyle w:val="Bodytext20"/>
        <w:spacing w:after="0"/>
        <w:ind w:firstLine="680"/>
        <w:jc w:val="left"/>
      </w:pPr>
      <w:r>
        <w:t>Către</w:t>
      </w:r>
    </w:p>
    <w:p w:rsidR="008317DA" w:rsidRDefault="004F32F4">
      <w:pPr>
        <w:pStyle w:val="Bodytext20"/>
        <w:spacing w:after="220"/>
      </w:pPr>
      <w:r>
        <w:t>ROMÂNIA</w:t>
      </w:r>
    </w:p>
    <w:p w:rsidR="008317DA" w:rsidRDefault="00994B2F">
      <w:pPr>
        <w:pStyle w:val="Bodytext20"/>
        <w:tabs>
          <w:tab w:val="left" w:leader="dot" w:pos="5348"/>
        </w:tabs>
        <w:spacing w:after="0"/>
        <w:ind w:left="1820"/>
        <w:jc w:val="left"/>
      </w:pPr>
      <w:r>
        <w:t xml:space="preserve">                           </w:t>
      </w:r>
      <w:r w:rsidR="004F32F4">
        <w:t xml:space="preserve"> CASA JUDEȚEANĂ DE PENSII</w:t>
      </w:r>
      <w:r>
        <w:t xml:space="preserve"> BISTRIȚA-NĂSĂUD</w:t>
      </w:r>
    </w:p>
    <w:p w:rsidR="00994B2F" w:rsidRDefault="00994B2F">
      <w:pPr>
        <w:pStyle w:val="Bodytext20"/>
        <w:spacing w:after="0"/>
      </w:pPr>
    </w:p>
    <w:p w:rsidR="008317DA" w:rsidRDefault="004F32F4">
      <w:pPr>
        <w:pStyle w:val="Bodytext20"/>
        <w:spacing w:after="0"/>
        <w:rPr>
          <w:sz w:val="17"/>
          <w:szCs w:val="17"/>
        </w:rPr>
      </w:pPr>
      <w:r>
        <w:rPr>
          <w:b/>
          <w:bCs/>
          <w:sz w:val="17"/>
          <w:szCs w:val="17"/>
        </w:rPr>
        <w:t>CERTIFICAT DE VIAȚĂ</w:t>
      </w:r>
    </w:p>
    <w:p w:rsidR="008317DA" w:rsidRDefault="004F32F4">
      <w:pPr>
        <w:pStyle w:val="Bodytext20"/>
        <w:spacing w:after="0"/>
      </w:pPr>
      <w:r>
        <w:rPr>
          <w:b/>
          <w:bCs/>
          <w:i/>
          <w:iCs/>
        </w:rPr>
        <w:t>Regulament (CE) nr. 883/2004: articolul 7</w:t>
      </w:r>
    </w:p>
    <w:p w:rsidR="008317DA" w:rsidRDefault="004F32F4">
      <w:pPr>
        <w:pStyle w:val="Bodytext20"/>
        <w:spacing w:after="220"/>
      </w:pPr>
      <w:r>
        <w:rPr>
          <w:b/>
          <w:bCs/>
          <w:i/>
          <w:iCs/>
        </w:rPr>
        <w:t>Legea nr. 360/2023: articolul 98 alineatul (8)</w:t>
      </w:r>
    </w:p>
    <w:p w:rsidR="008317DA" w:rsidRDefault="004F32F4">
      <w:pPr>
        <w:pStyle w:val="Bodytext20"/>
        <w:spacing w:after="0"/>
      </w:pPr>
      <w:r>
        <w:rPr>
          <w:i/>
          <w:iCs/>
        </w:rPr>
        <w:t xml:space="preserve">Formularul trebuie completat cu majuscule, </w:t>
      </w:r>
      <w:r>
        <w:rPr>
          <w:i/>
          <w:iCs/>
        </w:rPr>
        <w:t>folosindu-se numai liniile punctate.</w:t>
      </w:r>
    </w:p>
    <w:p w:rsidR="008317DA" w:rsidRDefault="004F32F4">
      <w:pPr>
        <w:pStyle w:val="Bodytext20"/>
        <w:spacing w:after="220"/>
      </w:pPr>
      <w:r>
        <w:rPr>
          <w:i/>
          <w:iCs/>
        </w:rPr>
        <w:t>Cuprinde 2 părți; niciuna dintre acestea nu poate fi eliminată.</w:t>
      </w:r>
    </w:p>
    <w:p w:rsidR="008317DA" w:rsidRPr="00994B2F" w:rsidRDefault="004F32F4">
      <w:pPr>
        <w:pStyle w:val="Bodytext20"/>
        <w:spacing w:after="140"/>
        <w:ind w:firstLine="680"/>
        <w:jc w:val="left"/>
        <w:rPr>
          <w:vertAlign w:val="superscript"/>
        </w:rPr>
      </w:pPr>
      <w:r>
        <w:t>A. Partea Ase completează de către beneficiarul nerezident în fața unei autorități legale</w:t>
      </w:r>
      <w:r w:rsidR="00994B2F">
        <w:rPr>
          <w:vertAlign w:val="superscript"/>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24"/>
        <w:gridCol w:w="9456"/>
      </w:tblGrid>
      <w:tr w:rsidR="008317DA">
        <w:tblPrEx>
          <w:tblCellMar>
            <w:top w:w="0" w:type="dxa"/>
            <w:bottom w:w="0" w:type="dxa"/>
          </w:tblCellMar>
        </w:tblPrEx>
        <w:trPr>
          <w:trHeight w:hRule="exact" w:val="624"/>
          <w:jc w:val="center"/>
        </w:trPr>
        <w:tc>
          <w:tcPr>
            <w:tcW w:w="1224" w:type="dxa"/>
            <w:tcBorders>
              <w:top w:val="single" w:sz="4" w:space="0" w:color="auto"/>
              <w:left w:val="single" w:sz="4" w:space="0" w:color="auto"/>
            </w:tcBorders>
            <w:shd w:val="clear" w:color="auto" w:fill="FFFFFF"/>
            <w:vAlign w:val="center"/>
          </w:tcPr>
          <w:p w:rsidR="008317DA" w:rsidRDefault="004F32F4">
            <w:pPr>
              <w:pStyle w:val="Other0"/>
              <w:spacing w:line="240" w:lineRule="auto"/>
              <w:ind w:firstLine="0"/>
              <w:jc w:val="center"/>
              <w:rPr>
                <w:sz w:val="18"/>
                <w:szCs w:val="18"/>
              </w:rPr>
            </w:pPr>
            <w:r>
              <w:rPr>
                <w:sz w:val="18"/>
                <w:szCs w:val="18"/>
              </w:rPr>
              <w:t>1.</w:t>
            </w:r>
          </w:p>
        </w:tc>
        <w:tc>
          <w:tcPr>
            <w:tcW w:w="9456" w:type="dxa"/>
            <w:tcBorders>
              <w:top w:val="single" w:sz="4" w:space="0" w:color="auto"/>
              <w:left w:val="single" w:sz="4" w:space="0" w:color="auto"/>
              <w:right w:val="single" w:sz="4" w:space="0" w:color="auto"/>
            </w:tcBorders>
            <w:shd w:val="clear" w:color="auto" w:fill="FFFFFF"/>
            <w:vAlign w:val="center"/>
          </w:tcPr>
          <w:p w:rsidR="008317DA" w:rsidRDefault="004F32F4">
            <w:pPr>
              <w:pStyle w:val="Other0"/>
              <w:spacing w:line="240" w:lineRule="auto"/>
              <w:ind w:firstLine="0"/>
              <w:rPr>
                <w:sz w:val="18"/>
                <w:szCs w:val="18"/>
              </w:rPr>
            </w:pPr>
            <w:r>
              <w:rPr>
                <w:sz w:val="18"/>
                <w:szCs w:val="18"/>
              </w:rPr>
              <w:t>Casa teritorială de pensii căreia îi este adresat certificat</w:t>
            </w:r>
            <w:r>
              <w:rPr>
                <w:sz w:val="18"/>
                <w:szCs w:val="18"/>
              </w:rPr>
              <w:t>ul (instituția destinatară în evidența căreia se află beneficiarul nerezident</w:t>
            </w:r>
            <w:r w:rsidR="00994B2F">
              <w:rPr>
                <w:sz w:val="18"/>
                <w:szCs w:val="18"/>
              </w:rPr>
              <w:t>)</w:t>
            </w:r>
            <w:r w:rsidR="00994B2F">
              <w:rPr>
                <w:sz w:val="18"/>
                <w:szCs w:val="18"/>
                <w:vertAlign w:val="superscript"/>
              </w:rPr>
              <w:t>(</w:t>
            </w:r>
            <w:r>
              <w:rPr>
                <w:sz w:val="18"/>
                <w:szCs w:val="18"/>
                <w:vertAlign w:val="superscript"/>
              </w:rPr>
              <w:t>2</w:t>
            </w:r>
            <w:r w:rsidR="00994B2F">
              <w:rPr>
                <w:sz w:val="18"/>
                <w:szCs w:val="18"/>
                <w:vertAlign w:val="superscript"/>
              </w:rPr>
              <w:t>)</w:t>
            </w:r>
          </w:p>
        </w:tc>
      </w:tr>
      <w:tr w:rsidR="008317DA">
        <w:tblPrEx>
          <w:tblCellMar>
            <w:top w:w="0" w:type="dxa"/>
            <w:bottom w:w="0" w:type="dxa"/>
          </w:tblCellMar>
        </w:tblPrEx>
        <w:trPr>
          <w:trHeight w:hRule="exact" w:val="1930"/>
          <w:jc w:val="center"/>
        </w:trPr>
        <w:tc>
          <w:tcPr>
            <w:tcW w:w="1224" w:type="dxa"/>
            <w:tcBorders>
              <w:top w:val="single" w:sz="4" w:space="0" w:color="auto"/>
              <w:left w:val="single" w:sz="4" w:space="0" w:color="auto"/>
              <w:bottom w:val="single" w:sz="4" w:space="0" w:color="auto"/>
            </w:tcBorders>
            <w:shd w:val="clear" w:color="auto" w:fill="FFFFFF"/>
          </w:tcPr>
          <w:p w:rsidR="008317DA" w:rsidRDefault="004F32F4">
            <w:pPr>
              <w:pStyle w:val="Other0"/>
              <w:spacing w:after="200" w:line="240" w:lineRule="auto"/>
              <w:ind w:firstLine="0"/>
              <w:jc w:val="center"/>
              <w:rPr>
                <w:sz w:val="18"/>
                <w:szCs w:val="18"/>
              </w:rPr>
            </w:pPr>
            <w:r>
              <w:rPr>
                <w:sz w:val="18"/>
                <w:szCs w:val="18"/>
              </w:rPr>
              <w:t>1.1</w:t>
            </w:r>
          </w:p>
          <w:p w:rsidR="008317DA" w:rsidRDefault="004F32F4">
            <w:pPr>
              <w:pStyle w:val="Other0"/>
              <w:spacing w:after="200" w:line="240" w:lineRule="auto"/>
              <w:ind w:firstLine="0"/>
              <w:jc w:val="center"/>
              <w:rPr>
                <w:sz w:val="18"/>
                <w:szCs w:val="18"/>
              </w:rPr>
            </w:pPr>
            <w:r>
              <w:rPr>
                <w:sz w:val="18"/>
                <w:szCs w:val="18"/>
              </w:rPr>
              <w:t>1.2</w:t>
            </w:r>
          </w:p>
          <w:p w:rsidR="008317DA" w:rsidRDefault="004F32F4">
            <w:pPr>
              <w:pStyle w:val="Other0"/>
              <w:spacing w:after="200" w:line="240" w:lineRule="auto"/>
              <w:ind w:firstLine="0"/>
              <w:jc w:val="center"/>
              <w:rPr>
                <w:sz w:val="18"/>
                <w:szCs w:val="18"/>
              </w:rPr>
            </w:pPr>
            <w:r>
              <w:rPr>
                <w:sz w:val="18"/>
                <w:szCs w:val="18"/>
              </w:rPr>
              <w:t>1.3</w:t>
            </w:r>
          </w:p>
          <w:p w:rsidR="008317DA" w:rsidRDefault="004F32F4">
            <w:pPr>
              <w:pStyle w:val="Other0"/>
              <w:spacing w:after="200" w:line="240" w:lineRule="auto"/>
              <w:ind w:firstLine="0"/>
              <w:jc w:val="center"/>
              <w:rPr>
                <w:sz w:val="18"/>
                <w:szCs w:val="18"/>
              </w:rPr>
            </w:pPr>
            <w:r>
              <w:rPr>
                <w:sz w:val="18"/>
                <w:szCs w:val="18"/>
              </w:rPr>
              <w:t>1.4</w:t>
            </w:r>
          </w:p>
        </w:tc>
        <w:tc>
          <w:tcPr>
            <w:tcW w:w="9456" w:type="dxa"/>
            <w:tcBorders>
              <w:top w:val="single" w:sz="4" w:space="0" w:color="auto"/>
              <w:left w:val="single" w:sz="4" w:space="0" w:color="auto"/>
              <w:bottom w:val="single" w:sz="4" w:space="0" w:color="auto"/>
              <w:right w:val="single" w:sz="4" w:space="0" w:color="auto"/>
            </w:tcBorders>
            <w:shd w:val="clear" w:color="auto" w:fill="FFFFFF"/>
          </w:tcPr>
          <w:p w:rsidR="008317DA" w:rsidRDefault="004F32F4">
            <w:pPr>
              <w:pStyle w:val="Other0"/>
              <w:tabs>
                <w:tab w:val="left" w:leader="dot" w:pos="9293"/>
              </w:tabs>
              <w:spacing w:after="200" w:line="240" w:lineRule="auto"/>
              <w:ind w:firstLine="0"/>
              <w:rPr>
                <w:sz w:val="18"/>
                <w:szCs w:val="18"/>
              </w:rPr>
            </w:pPr>
            <w:r>
              <w:rPr>
                <w:sz w:val="18"/>
                <w:szCs w:val="18"/>
              </w:rPr>
              <w:t>Denumirea:</w:t>
            </w:r>
            <w:r w:rsidR="00994B2F">
              <w:rPr>
                <w:sz w:val="18"/>
                <w:szCs w:val="18"/>
              </w:rPr>
              <w:t xml:space="preserve"> CASA JUDEȚEANĂ DE PENSII BISTRIȚA-NĂSĂUD</w:t>
            </w:r>
            <w:r>
              <w:rPr>
                <w:sz w:val="18"/>
                <w:szCs w:val="18"/>
              </w:rPr>
              <w:tab/>
            </w:r>
          </w:p>
          <w:p w:rsidR="008317DA" w:rsidRDefault="004F32F4">
            <w:pPr>
              <w:pStyle w:val="Other0"/>
              <w:tabs>
                <w:tab w:val="left" w:leader="dot" w:pos="9259"/>
              </w:tabs>
              <w:spacing w:after="200" w:line="240" w:lineRule="auto"/>
              <w:ind w:firstLine="0"/>
              <w:rPr>
                <w:sz w:val="18"/>
                <w:szCs w:val="18"/>
              </w:rPr>
            </w:pPr>
            <w:r>
              <w:rPr>
                <w:sz w:val="18"/>
                <w:szCs w:val="18"/>
              </w:rPr>
              <w:t>Adresa:</w:t>
            </w:r>
            <w:r w:rsidR="00994B2F">
              <w:t xml:space="preserve"> </w:t>
            </w:r>
            <w:r w:rsidR="00994B2F" w:rsidRPr="00994B2F">
              <w:rPr>
                <w:sz w:val="18"/>
                <w:szCs w:val="18"/>
              </w:rPr>
              <w:t>BISTRIȚA, STR. BD-UL REPUBLICII, NR. 22</w:t>
            </w:r>
            <w:r w:rsidR="00994B2F">
              <w:rPr>
                <w:sz w:val="18"/>
                <w:szCs w:val="18"/>
              </w:rPr>
              <w:t>,</w:t>
            </w:r>
            <w:r w:rsidR="00994B2F" w:rsidRPr="00994B2F">
              <w:rPr>
                <w:sz w:val="18"/>
                <w:szCs w:val="18"/>
              </w:rPr>
              <w:t xml:space="preserve"> JUDEȚUL BISTRIȚA-NĂSĂUD</w:t>
            </w:r>
            <w:r>
              <w:rPr>
                <w:sz w:val="18"/>
                <w:szCs w:val="18"/>
              </w:rPr>
              <w:tab/>
            </w:r>
          </w:p>
          <w:p w:rsidR="008317DA" w:rsidRDefault="004F32F4">
            <w:pPr>
              <w:pStyle w:val="Other0"/>
              <w:tabs>
                <w:tab w:val="right" w:leader="dot" w:pos="4733"/>
                <w:tab w:val="left" w:leader="dot" w:pos="9278"/>
              </w:tabs>
              <w:spacing w:after="200" w:line="240" w:lineRule="auto"/>
              <w:ind w:firstLine="0"/>
              <w:rPr>
                <w:sz w:val="18"/>
                <w:szCs w:val="18"/>
              </w:rPr>
            </w:pPr>
            <w:r>
              <w:rPr>
                <w:sz w:val="18"/>
                <w:szCs w:val="18"/>
              </w:rPr>
              <w:t>Adresa WEB:</w:t>
            </w:r>
            <w:r w:rsidR="00994B2F">
              <w:rPr>
                <w:sz w:val="18"/>
                <w:szCs w:val="18"/>
              </w:rPr>
              <w:t xml:space="preserve"> WWW.CJPBN.RO</w:t>
            </w:r>
            <w:r>
              <w:rPr>
                <w:sz w:val="18"/>
                <w:szCs w:val="18"/>
              </w:rPr>
              <w:tab/>
              <w:t>E-mail:</w:t>
            </w:r>
            <w:r w:rsidR="00994B2F">
              <w:rPr>
                <w:sz w:val="18"/>
                <w:szCs w:val="18"/>
              </w:rPr>
              <w:t xml:space="preserve"> CERTIFICATEVIATA.BN@CNPP.RO</w:t>
            </w:r>
            <w:r>
              <w:rPr>
                <w:sz w:val="18"/>
                <w:szCs w:val="18"/>
              </w:rPr>
              <w:tab/>
            </w:r>
          </w:p>
          <w:p w:rsidR="008317DA" w:rsidRDefault="004F32F4">
            <w:pPr>
              <w:pStyle w:val="Other0"/>
              <w:spacing w:line="240" w:lineRule="auto"/>
              <w:ind w:firstLine="0"/>
              <w:rPr>
                <w:sz w:val="18"/>
                <w:szCs w:val="18"/>
              </w:rPr>
            </w:pPr>
            <w:r>
              <w:rPr>
                <w:sz w:val="18"/>
                <w:szCs w:val="18"/>
              </w:rPr>
              <w:t>Data-limită de transmitere a certificatului de viață de către beneficiarul nerezident aflat în plată</w:t>
            </w:r>
            <w:r w:rsidR="00994B2F">
              <w:rPr>
                <w:sz w:val="18"/>
                <w:szCs w:val="18"/>
                <w:vertAlign w:val="superscript"/>
              </w:rPr>
              <w:t>(2</w:t>
            </w:r>
            <w:r>
              <w:rPr>
                <w:sz w:val="18"/>
                <w:szCs w:val="18"/>
                <w:vertAlign w:val="superscript"/>
              </w:rPr>
              <w:t>a</w:t>
            </w:r>
            <w:r w:rsidR="00994B2F">
              <w:rPr>
                <w:sz w:val="18"/>
                <w:szCs w:val="18"/>
                <w:vertAlign w:val="superscript"/>
              </w:rPr>
              <w:t>)</w:t>
            </w:r>
          </w:p>
          <w:p w:rsidR="008317DA" w:rsidRDefault="004F32F4">
            <w:pPr>
              <w:pStyle w:val="Other0"/>
              <w:numPr>
                <w:ilvl w:val="0"/>
                <w:numId w:val="1"/>
              </w:numPr>
              <w:tabs>
                <w:tab w:val="left" w:pos="216"/>
              </w:tabs>
              <w:spacing w:line="240" w:lineRule="auto"/>
              <w:ind w:firstLine="0"/>
              <w:rPr>
                <w:sz w:val="18"/>
                <w:szCs w:val="18"/>
              </w:rPr>
            </w:pPr>
            <w:r>
              <w:rPr>
                <w:sz w:val="18"/>
                <w:szCs w:val="18"/>
              </w:rPr>
              <w:t>31 martie</w:t>
            </w:r>
          </w:p>
          <w:p w:rsidR="008317DA" w:rsidRDefault="004F32F4">
            <w:pPr>
              <w:pStyle w:val="Other0"/>
              <w:numPr>
                <w:ilvl w:val="0"/>
                <w:numId w:val="1"/>
              </w:numPr>
              <w:tabs>
                <w:tab w:val="left" w:pos="216"/>
              </w:tabs>
              <w:spacing w:after="200" w:line="240" w:lineRule="auto"/>
              <w:ind w:firstLine="0"/>
              <w:rPr>
                <w:sz w:val="18"/>
                <w:szCs w:val="18"/>
              </w:rPr>
            </w:pPr>
            <w:r>
              <w:rPr>
                <w:sz w:val="18"/>
                <w:szCs w:val="18"/>
              </w:rPr>
              <w:t>30 septembrie</w:t>
            </w:r>
          </w:p>
        </w:tc>
      </w:tr>
    </w:tbl>
    <w:p w:rsidR="008317DA" w:rsidRDefault="008317DA">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29"/>
        <w:gridCol w:w="9461"/>
      </w:tblGrid>
      <w:tr w:rsidR="008317DA">
        <w:tblPrEx>
          <w:tblCellMar>
            <w:top w:w="0" w:type="dxa"/>
            <w:bottom w:w="0" w:type="dxa"/>
          </w:tblCellMar>
        </w:tblPrEx>
        <w:trPr>
          <w:trHeight w:hRule="exact" w:val="379"/>
          <w:jc w:val="center"/>
        </w:trPr>
        <w:tc>
          <w:tcPr>
            <w:tcW w:w="1229" w:type="dxa"/>
            <w:tcBorders>
              <w:top w:val="single" w:sz="4" w:space="0" w:color="auto"/>
              <w:left w:val="single" w:sz="4" w:space="0" w:color="auto"/>
            </w:tcBorders>
            <w:shd w:val="clear" w:color="auto" w:fill="FFFFFF"/>
            <w:vAlign w:val="center"/>
          </w:tcPr>
          <w:p w:rsidR="008317DA" w:rsidRDefault="004F32F4">
            <w:pPr>
              <w:pStyle w:val="Other0"/>
              <w:spacing w:line="240" w:lineRule="auto"/>
              <w:ind w:firstLine="0"/>
              <w:jc w:val="center"/>
              <w:rPr>
                <w:sz w:val="18"/>
                <w:szCs w:val="18"/>
              </w:rPr>
            </w:pPr>
            <w:r>
              <w:rPr>
                <w:sz w:val="18"/>
                <w:szCs w:val="18"/>
              </w:rPr>
              <w:t>2.</w:t>
            </w:r>
          </w:p>
        </w:tc>
        <w:tc>
          <w:tcPr>
            <w:tcW w:w="9461" w:type="dxa"/>
            <w:tcBorders>
              <w:top w:val="single" w:sz="4" w:space="0" w:color="auto"/>
              <w:left w:val="single" w:sz="4" w:space="0" w:color="auto"/>
              <w:right w:val="single" w:sz="4" w:space="0" w:color="auto"/>
            </w:tcBorders>
            <w:shd w:val="clear" w:color="auto" w:fill="FFFFFF"/>
            <w:vAlign w:val="center"/>
          </w:tcPr>
          <w:p w:rsidR="008317DA" w:rsidRDefault="004F32F4">
            <w:pPr>
              <w:pStyle w:val="Other0"/>
              <w:spacing w:line="240" w:lineRule="auto"/>
              <w:ind w:firstLine="0"/>
              <w:rPr>
                <w:sz w:val="18"/>
                <w:szCs w:val="18"/>
              </w:rPr>
            </w:pPr>
            <w:r>
              <w:rPr>
                <w:sz w:val="18"/>
                <w:szCs w:val="18"/>
              </w:rPr>
              <w:t>Date despre beneficiarul drepturilor cuvenite din cadrul sistemului public de pensii</w:t>
            </w:r>
          </w:p>
        </w:tc>
      </w:tr>
      <w:tr w:rsidR="008317DA">
        <w:tblPrEx>
          <w:tblCellMar>
            <w:top w:w="0" w:type="dxa"/>
            <w:bottom w:w="0" w:type="dxa"/>
          </w:tblCellMar>
        </w:tblPrEx>
        <w:trPr>
          <w:trHeight w:hRule="exact" w:val="1186"/>
          <w:jc w:val="center"/>
        </w:trPr>
        <w:tc>
          <w:tcPr>
            <w:tcW w:w="1229" w:type="dxa"/>
            <w:tcBorders>
              <w:top w:val="single" w:sz="4" w:space="0" w:color="auto"/>
              <w:left w:val="single" w:sz="4" w:space="0" w:color="auto"/>
            </w:tcBorders>
            <w:shd w:val="clear" w:color="auto" w:fill="FFFFFF"/>
          </w:tcPr>
          <w:p w:rsidR="008317DA" w:rsidRDefault="004F32F4">
            <w:pPr>
              <w:pStyle w:val="Other0"/>
              <w:spacing w:after="200" w:line="240" w:lineRule="auto"/>
              <w:ind w:firstLine="0"/>
              <w:jc w:val="center"/>
              <w:rPr>
                <w:sz w:val="18"/>
                <w:szCs w:val="18"/>
              </w:rPr>
            </w:pPr>
            <w:r>
              <w:rPr>
                <w:sz w:val="18"/>
                <w:szCs w:val="18"/>
              </w:rPr>
              <w:t>2.1</w:t>
            </w:r>
          </w:p>
          <w:p w:rsidR="008317DA" w:rsidRDefault="004F32F4">
            <w:pPr>
              <w:pStyle w:val="Other0"/>
              <w:spacing w:after="200" w:line="240" w:lineRule="auto"/>
              <w:ind w:firstLine="0"/>
              <w:jc w:val="center"/>
              <w:rPr>
                <w:sz w:val="18"/>
                <w:szCs w:val="18"/>
              </w:rPr>
            </w:pPr>
            <w:r>
              <w:rPr>
                <w:sz w:val="18"/>
                <w:szCs w:val="18"/>
              </w:rPr>
              <w:t>2.2</w:t>
            </w:r>
          </w:p>
          <w:p w:rsidR="008317DA" w:rsidRDefault="004F32F4">
            <w:pPr>
              <w:pStyle w:val="Other0"/>
              <w:spacing w:after="200" w:line="240" w:lineRule="auto"/>
              <w:ind w:firstLine="0"/>
              <w:jc w:val="center"/>
              <w:rPr>
                <w:sz w:val="18"/>
                <w:szCs w:val="18"/>
              </w:rPr>
            </w:pPr>
            <w:r>
              <w:rPr>
                <w:sz w:val="18"/>
                <w:szCs w:val="18"/>
              </w:rPr>
              <w:t>2.3</w:t>
            </w:r>
          </w:p>
        </w:tc>
        <w:tc>
          <w:tcPr>
            <w:tcW w:w="9461" w:type="dxa"/>
            <w:tcBorders>
              <w:top w:val="single" w:sz="4" w:space="0" w:color="auto"/>
              <w:left w:val="single" w:sz="4" w:space="0" w:color="auto"/>
              <w:right w:val="single" w:sz="4" w:space="0" w:color="auto"/>
            </w:tcBorders>
            <w:shd w:val="clear" w:color="auto" w:fill="FFFFFF"/>
          </w:tcPr>
          <w:p w:rsidR="008317DA" w:rsidRDefault="004F32F4">
            <w:pPr>
              <w:pStyle w:val="Other0"/>
              <w:tabs>
                <w:tab w:val="left" w:leader="dot" w:pos="9293"/>
              </w:tabs>
              <w:spacing w:after="200" w:line="240" w:lineRule="auto"/>
              <w:ind w:firstLine="0"/>
              <w:rPr>
                <w:sz w:val="18"/>
                <w:szCs w:val="18"/>
              </w:rPr>
            </w:pPr>
            <w:r>
              <w:rPr>
                <w:sz w:val="18"/>
                <w:szCs w:val="18"/>
              </w:rPr>
              <w:t>Numele și prenumele</w:t>
            </w:r>
            <w:r>
              <w:rPr>
                <w:sz w:val="18"/>
                <w:szCs w:val="18"/>
              </w:rPr>
              <w:tab/>
            </w:r>
          </w:p>
          <w:p w:rsidR="008317DA" w:rsidRDefault="004F32F4">
            <w:pPr>
              <w:pStyle w:val="Other0"/>
              <w:tabs>
                <w:tab w:val="left" w:leader="dot" w:pos="9293"/>
              </w:tabs>
              <w:spacing w:after="200" w:line="240" w:lineRule="auto"/>
              <w:ind w:firstLine="0"/>
              <w:rPr>
                <w:sz w:val="18"/>
                <w:szCs w:val="18"/>
              </w:rPr>
            </w:pPr>
            <w:r>
              <w:rPr>
                <w:sz w:val="18"/>
                <w:szCs w:val="18"/>
              </w:rPr>
              <w:t>Număr decizie de acordare a unor drepturi de pensie</w:t>
            </w:r>
            <w:r>
              <w:rPr>
                <w:sz w:val="18"/>
                <w:szCs w:val="18"/>
              </w:rPr>
              <w:tab/>
            </w:r>
          </w:p>
          <w:p w:rsidR="008317DA" w:rsidRDefault="004F32F4">
            <w:pPr>
              <w:pStyle w:val="Other0"/>
              <w:tabs>
                <w:tab w:val="left" w:leader="dot" w:pos="9293"/>
              </w:tabs>
              <w:spacing w:after="200" w:line="240" w:lineRule="auto"/>
              <w:ind w:firstLine="0"/>
              <w:rPr>
                <w:sz w:val="18"/>
                <w:szCs w:val="18"/>
              </w:rPr>
            </w:pPr>
            <w:r>
              <w:rPr>
                <w:sz w:val="18"/>
                <w:szCs w:val="18"/>
              </w:rPr>
              <w:t xml:space="preserve">Cod numeric personal în România (așa cum figurează în baza de </w:t>
            </w:r>
            <w:r>
              <w:rPr>
                <w:sz w:val="18"/>
                <w:szCs w:val="18"/>
              </w:rPr>
              <w:t>date a casei teritoriale de pensii)</w:t>
            </w:r>
            <w:r>
              <w:rPr>
                <w:sz w:val="18"/>
                <w:szCs w:val="18"/>
              </w:rPr>
              <w:tab/>
            </w:r>
          </w:p>
        </w:tc>
      </w:tr>
      <w:tr w:rsidR="008317DA">
        <w:tblPrEx>
          <w:tblCellMar>
            <w:top w:w="0" w:type="dxa"/>
            <w:bottom w:w="0" w:type="dxa"/>
          </w:tblCellMar>
        </w:tblPrEx>
        <w:trPr>
          <w:trHeight w:hRule="exact" w:val="254"/>
          <w:jc w:val="center"/>
        </w:trPr>
        <w:tc>
          <w:tcPr>
            <w:tcW w:w="10690" w:type="dxa"/>
            <w:gridSpan w:val="2"/>
            <w:tcBorders>
              <w:top w:val="single" w:sz="4" w:space="0" w:color="auto"/>
            </w:tcBorders>
            <w:shd w:val="clear" w:color="auto" w:fill="FFFFFF"/>
          </w:tcPr>
          <w:p w:rsidR="008317DA" w:rsidRDefault="008317DA">
            <w:pPr>
              <w:rPr>
                <w:sz w:val="10"/>
                <w:szCs w:val="10"/>
              </w:rPr>
            </w:pPr>
          </w:p>
        </w:tc>
      </w:tr>
      <w:tr w:rsidR="008317DA">
        <w:tblPrEx>
          <w:tblCellMar>
            <w:top w:w="0" w:type="dxa"/>
            <w:bottom w:w="0" w:type="dxa"/>
          </w:tblCellMar>
        </w:tblPrEx>
        <w:trPr>
          <w:trHeight w:hRule="exact" w:val="566"/>
          <w:jc w:val="center"/>
        </w:trPr>
        <w:tc>
          <w:tcPr>
            <w:tcW w:w="1229" w:type="dxa"/>
            <w:tcBorders>
              <w:top w:val="single" w:sz="4" w:space="0" w:color="auto"/>
              <w:left w:val="single" w:sz="4" w:space="0" w:color="auto"/>
            </w:tcBorders>
            <w:shd w:val="clear" w:color="auto" w:fill="FFFFFF"/>
            <w:vAlign w:val="center"/>
          </w:tcPr>
          <w:p w:rsidR="008317DA" w:rsidRDefault="004F32F4">
            <w:pPr>
              <w:pStyle w:val="Other0"/>
              <w:spacing w:line="240" w:lineRule="auto"/>
              <w:ind w:firstLine="0"/>
              <w:jc w:val="center"/>
              <w:rPr>
                <w:sz w:val="18"/>
                <w:szCs w:val="18"/>
              </w:rPr>
            </w:pPr>
            <w:r>
              <w:rPr>
                <w:sz w:val="18"/>
                <w:szCs w:val="18"/>
              </w:rPr>
              <w:t>3.</w:t>
            </w:r>
          </w:p>
        </w:tc>
        <w:tc>
          <w:tcPr>
            <w:tcW w:w="9461" w:type="dxa"/>
            <w:tcBorders>
              <w:top w:val="single" w:sz="4" w:space="0" w:color="auto"/>
              <w:left w:val="single" w:sz="4" w:space="0" w:color="auto"/>
              <w:right w:val="single" w:sz="4" w:space="0" w:color="auto"/>
            </w:tcBorders>
            <w:shd w:val="clear" w:color="auto" w:fill="FFFFFF"/>
          </w:tcPr>
          <w:p w:rsidR="008317DA" w:rsidRDefault="004F32F4">
            <w:pPr>
              <w:pStyle w:val="Other0"/>
              <w:spacing w:line="240" w:lineRule="auto"/>
              <w:ind w:firstLine="0"/>
              <w:rPr>
                <w:sz w:val="18"/>
                <w:szCs w:val="18"/>
              </w:rPr>
            </w:pPr>
            <w:r>
              <w:rPr>
                <w:sz w:val="18"/>
                <w:szCs w:val="18"/>
              </w:rPr>
              <w:t>Adresa de domiciliu/locului de ședere permanentă (așa cum rezultă din decizia emisă de casa teritorială de pensii)</w:t>
            </w:r>
          </w:p>
        </w:tc>
      </w:tr>
      <w:tr w:rsidR="008317DA">
        <w:tblPrEx>
          <w:tblCellMar>
            <w:top w:w="0" w:type="dxa"/>
            <w:bottom w:w="0" w:type="dxa"/>
          </w:tblCellMar>
        </w:tblPrEx>
        <w:trPr>
          <w:trHeight w:hRule="exact" w:val="1915"/>
          <w:jc w:val="center"/>
        </w:trPr>
        <w:tc>
          <w:tcPr>
            <w:tcW w:w="1229" w:type="dxa"/>
            <w:tcBorders>
              <w:top w:val="single" w:sz="4" w:space="0" w:color="auto"/>
              <w:left w:val="single" w:sz="4" w:space="0" w:color="auto"/>
            </w:tcBorders>
            <w:shd w:val="clear" w:color="auto" w:fill="FFFFFF"/>
            <w:vAlign w:val="center"/>
          </w:tcPr>
          <w:p w:rsidR="008317DA" w:rsidRDefault="004F32F4">
            <w:pPr>
              <w:pStyle w:val="Other0"/>
              <w:spacing w:after="200" w:line="240" w:lineRule="auto"/>
              <w:ind w:firstLine="0"/>
              <w:jc w:val="center"/>
              <w:rPr>
                <w:sz w:val="18"/>
                <w:szCs w:val="18"/>
              </w:rPr>
            </w:pPr>
            <w:r>
              <w:rPr>
                <w:sz w:val="18"/>
                <w:szCs w:val="18"/>
              </w:rPr>
              <w:t>3.1</w:t>
            </w:r>
          </w:p>
          <w:p w:rsidR="008317DA" w:rsidRDefault="004F32F4">
            <w:pPr>
              <w:pStyle w:val="Other0"/>
              <w:spacing w:after="200" w:line="240" w:lineRule="auto"/>
              <w:ind w:firstLine="0"/>
              <w:jc w:val="center"/>
              <w:rPr>
                <w:sz w:val="18"/>
                <w:szCs w:val="18"/>
              </w:rPr>
            </w:pPr>
            <w:r>
              <w:rPr>
                <w:sz w:val="18"/>
                <w:szCs w:val="18"/>
              </w:rPr>
              <w:t>3.2</w:t>
            </w:r>
          </w:p>
          <w:p w:rsidR="008317DA" w:rsidRDefault="004F32F4">
            <w:pPr>
              <w:pStyle w:val="Other0"/>
              <w:spacing w:after="200" w:line="240" w:lineRule="auto"/>
              <w:ind w:firstLine="0"/>
              <w:jc w:val="center"/>
              <w:rPr>
                <w:sz w:val="18"/>
                <w:szCs w:val="18"/>
              </w:rPr>
            </w:pPr>
            <w:r>
              <w:rPr>
                <w:sz w:val="18"/>
                <w:szCs w:val="18"/>
              </w:rPr>
              <w:t>3.3</w:t>
            </w:r>
          </w:p>
          <w:p w:rsidR="008317DA" w:rsidRDefault="004F32F4">
            <w:pPr>
              <w:pStyle w:val="Other0"/>
              <w:spacing w:after="200" w:line="240" w:lineRule="auto"/>
              <w:ind w:firstLine="0"/>
              <w:jc w:val="center"/>
              <w:rPr>
                <w:sz w:val="18"/>
                <w:szCs w:val="18"/>
              </w:rPr>
            </w:pPr>
            <w:r>
              <w:rPr>
                <w:sz w:val="18"/>
                <w:szCs w:val="18"/>
              </w:rPr>
              <w:t>3.4</w:t>
            </w:r>
          </w:p>
        </w:tc>
        <w:tc>
          <w:tcPr>
            <w:tcW w:w="9461" w:type="dxa"/>
            <w:tcBorders>
              <w:top w:val="single" w:sz="4" w:space="0" w:color="auto"/>
              <w:left w:val="single" w:sz="4" w:space="0" w:color="auto"/>
              <w:right w:val="single" w:sz="4" w:space="0" w:color="auto"/>
            </w:tcBorders>
            <w:shd w:val="clear" w:color="auto" w:fill="FFFFFF"/>
            <w:vAlign w:val="center"/>
          </w:tcPr>
          <w:p w:rsidR="008317DA" w:rsidRDefault="004F32F4">
            <w:pPr>
              <w:pStyle w:val="Other0"/>
              <w:tabs>
                <w:tab w:val="left" w:leader="dot" w:pos="9293"/>
              </w:tabs>
              <w:spacing w:after="200" w:line="240" w:lineRule="auto"/>
              <w:ind w:firstLine="0"/>
              <w:rPr>
                <w:sz w:val="18"/>
                <w:szCs w:val="18"/>
              </w:rPr>
            </w:pPr>
            <w:r>
              <w:rPr>
                <w:sz w:val="18"/>
                <w:szCs w:val="18"/>
              </w:rPr>
              <w:t>Denumirea băncii</w:t>
            </w:r>
            <w:r>
              <w:rPr>
                <w:sz w:val="18"/>
                <w:szCs w:val="18"/>
              </w:rPr>
              <w:tab/>
            </w:r>
          </w:p>
          <w:p w:rsidR="008317DA" w:rsidRDefault="004F32F4">
            <w:pPr>
              <w:pStyle w:val="Other0"/>
              <w:tabs>
                <w:tab w:val="left" w:leader="dot" w:pos="9302"/>
              </w:tabs>
              <w:spacing w:after="200" w:line="240" w:lineRule="auto"/>
              <w:ind w:firstLine="0"/>
              <w:rPr>
                <w:sz w:val="18"/>
                <w:szCs w:val="18"/>
              </w:rPr>
            </w:pPr>
            <w:r>
              <w:rPr>
                <w:sz w:val="18"/>
                <w:szCs w:val="18"/>
              </w:rPr>
              <w:t>Adresa băncii</w:t>
            </w:r>
            <w:r>
              <w:rPr>
                <w:sz w:val="18"/>
                <w:szCs w:val="18"/>
              </w:rPr>
              <w:tab/>
            </w:r>
          </w:p>
          <w:p w:rsidR="008317DA" w:rsidRDefault="004F32F4">
            <w:pPr>
              <w:pStyle w:val="Other0"/>
              <w:spacing w:after="200" w:line="240" w:lineRule="auto"/>
              <w:ind w:firstLine="0"/>
              <w:rPr>
                <w:sz w:val="18"/>
                <w:szCs w:val="18"/>
              </w:rPr>
            </w:pPr>
            <w:r>
              <w:rPr>
                <w:sz w:val="18"/>
                <w:szCs w:val="18"/>
              </w:rPr>
              <w:t xml:space="preserve">Cod de identificare bancară (BIC/SWIFT/SORT </w:t>
            </w:r>
            <w:r>
              <w:rPr>
                <w:sz w:val="18"/>
                <w:szCs w:val="18"/>
              </w:rPr>
              <w:t>CODE/COD ABA)</w:t>
            </w:r>
          </w:p>
          <w:p w:rsidR="008317DA" w:rsidRDefault="004F32F4">
            <w:pPr>
              <w:pStyle w:val="Other0"/>
              <w:spacing w:after="200" w:line="240" w:lineRule="auto"/>
              <w:ind w:firstLine="0"/>
              <w:rPr>
                <w:sz w:val="18"/>
                <w:szCs w:val="18"/>
              </w:rPr>
            </w:pPr>
            <w:r>
              <w:rPr>
                <w:sz w:val="18"/>
                <w:szCs w:val="18"/>
              </w:rPr>
              <w:t>Numărul de cont internațional bancar (IBAN</w:t>
            </w:r>
            <w:r w:rsidR="00994B2F">
              <w:rPr>
                <w:sz w:val="18"/>
                <w:szCs w:val="18"/>
              </w:rPr>
              <w:t>)</w:t>
            </w:r>
            <w:r w:rsidR="00994B2F">
              <w:rPr>
                <w:sz w:val="18"/>
                <w:szCs w:val="18"/>
              </w:rPr>
              <w:br/>
              <w:t>..........................................................................................................................................................................................</w:t>
            </w:r>
          </w:p>
        </w:tc>
      </w:tr>
      <w:tr w:rsidR="008317DA">
        <w:tblPrEx>
          <w:tblCellMar>
            <w:top w:w="0" w:type="dxa"/>
            <w:bottom w:w="0" w:type="dxa"/>
          </w:tblCellMar>
        </w:tblPrEx>
        <w:trPr>
          <w:trHeight w:hRule="exact" w:val="374"/>
          <w:jc w:val="center"/>
        </w:trPr>
        <w:tc>
          <w:tcPr>
            <w:tcW w:w="1229" w:type="dxa"/>
            <w:tcBorders>
              <w:top w:val="single" w:sz="4" w:space="0" w:color="auto"/>
              <w:left w:val="single" w:sz="4" w:space="0" w:color="auto"/>
            </w:tcBorders>
            <w:shd w:val="clear" w:color="auto" w:fill="FFFFFF"/>
            <w:vAlign w:val="bottom"/>
          </w:tcPr>
          <w:p w:rsidR="008317DA" w:rsidRDefault="004F32F4">
            <w:pPr>
              <w:pStyle w:val="Other0"/>
              <w:spacing w:line="240" w:lineRule="auto"/>
              <w:ind w:firstLine="0"/>
              <w:jc w:val="center"/>
              <w:rPr>
                <w:sz w:val="18"/>
                <w:szCs w:val="18"/>
              </w:rPr>
            </w:pPr>
            <w:r>
              <w:rPr>
                <w:sz w:val="18"/>
                <w:szCs w:val="18"/>
              </w:rPr>
              <w:t>4.</w:t>
            </w:r>
          </w:p>
        </w:tc>
        <w:tc>
          <w:tcPr>
            <w:tcW w:w="9461" w:type="dxa"/>
            <w:tcBorders>
              <w:top w:val="single" w:sz="4" w:space="0" w:color="auto"/>
              <w:left w:val="single" w:sz="4" w:space="0" w:color="auto"/>
              <w:right w:val="single" w:sz="4" w:space="0" w:color="auto"/>
            </w:tcBorders>
            <w:shd w:val="clear" w:color="auto" w:fill="FFFFFF"/>
          </w:tcPr>
          <w:p w:rsidR="008317DA" w:rsidRDefault="008317DA">
            <w:pPr>
              <w:rPr>
                <w:sz w:val="10"/>
                <w:szCs w:val="10"/>
              </w:rPr>
            </w:pPr>
          </w:p>
        </w:tc>
      </w:tr>
      <w:tr w:rsidR="008317DA">
        <w:tblPrEx>
          <w:tblCellMar>
            <w:top w:w="0" w:type="dxa"/>
            <w:bottom w:w="0" w:type="dxa"/>
          </w:tblCellMar>
        </w:tblPrEx>
        <w:trPr>
          <w:trHeight w:hRule="exact" w:val="1790"/>
          <w:jc w:val="center"/>
        </w:trPr>
        <w:tc>
          <w:tcPr>
            <w:tcW w:w="1229" w:type="dxa"/>
            <w:tcBorders>
              <w:top w:val="single" w:sz="4" w:space="0" w:color="auto"/>
              <w:left w:val="single" w:sz="4" w:space="0" w:color="auto"/>
              <w:bottom w:val="single" w:sz="4" w:space="0" w:color="auto"/>
            </w:tcBorders>
            <w:shd w:val="clear" w:color="auto" w:fill="FFFFFF"/>
          </w:tcPr>
          <w:p w:rsidR="008317DA" w:rsidRDefault="004F32F4">
            <w:pPr>
              <w:pStyle w:val="Other0"/>
              <w:spacing w:after="200" w:line="240" w:lineRule="auto"/>
              <w:ind w:firstLine="0"/>
              <w:jc w:val="center"/>
              <w:rPr>
                <w:sz w:val="18"/>
                <w:szCs w:val="18"/>
              </w:rPr>
            </w:pPr>
            <w:r>
              <w:rPr>
                <w:sz w:val="18"/>
                <w:szCs w:val="18"/>
              </w:rPr>
              <w:t>4.1</w:t>
            </w:r>
          </w:p>
          <w:p w:rsidR="008317DA" w:rsidRDefault="004F32F4">
            <w:pPr>
              <w:pStyle w:val="Other0"/>
              <w:spacing w:after="200" w:line="240" w:lineRule="auto"/>
              <w:ind w:firstLine="0"/>
              <w:jc w:val="center"/>
              <w:rPr>
                <w:sz w:val="18"/>
                <w:szCs w:val="18"/>
              </w:rPr>
            </w:pPr>
            <w:r>
              <w:rPr>
                <w:sz w:val="18"/>
                <w:szCs w:val="18"/>
              </w:rPr>
              <w:t>4.2</w:t>
            </w:r>
          </w:p>
          <w:p w:rsidR="008317DA" w:rsidRDefault="004F32F4">
            <w:pPr>
              <w:pStyle w:val="Other0"/>
              <w:spacing w:after="400" w:line="240" w:lineRule="auto"/>
              <w:ind w:firstLine="0"/>
              <w:jc w:val="center"/>
              <w:rPr>
                <w:sz w:val="18"/>
                <w:szCs w:val="18"/>
              </w:rPr>
            </w:pPr>
            <w:r>
              <w:rPr>
                <w:sz w:val="18"/>
                <w:szCs w:val="18"/>
              </w:rPr>
              <w:t>4.3</w:t>
            </w:r>
          </w:p>
          <w:p w:rsidR="008317DA" w:rsidRDefault="004F32F4">
            <w:pPr>
              <w:pStyle w:val="Other0"/>
              <w:spacing w:after="300" w:line="240" w:lineRule="auto"/>
              <w:ind w:firstLine="0"/>
              <w:jc w:val="center"/>
              <w:rPr>
                <w:sz w:val="18"/>
                <w:szCs w:val="18"/>
              </w:rPr>
            </w:pPr>
            <w:r>
              <w:rPr>
                <w:sz w:val="18"/>
                <w:szCs w:val="18"/>
              </w:rPr>
              <w:t>4.4</w:t>
            </w:r>
          </w:p>
        </w:tc>
        <w:tc>
          <w:tcPr>
            <w:tcW w:w="9461" w:type="dxa"/>
            <w:tcBorders>
              <w:top w:val="single" w:sz="4" w:space="0" w:color="auto"/>
              <w:left w:val="single" w:sz="4" w:space="0" w:color="auto"/>
              <w:bottom w:val="single" w:sz="4" w:space="0" w:color="auto"/>
              <w:right w:val="single" w:sz="4" w:space="0" w:color="auto"/>
            </w:tcBorders>
            <w:shd w:val="clear" w:color="auto" w:fill="FFFFFF"/>
          </w:tcPr>
          <w:p w:rsidR="008317DA" w:rsidRDefault="004F32F4">
            <w:pPr>
              <w:pStyle w:val="Other0"/>
              <w:spacing w:after="180" w:line="240" w:lineRule="auto"/>
              <w:ind w:firstLine="0"/>
              <w:rPr>
                <w:sz w:val="18"/>
                <w:szCs w:val="18"/>
              </w:rPr>
            </w:pPr>
            <w:r>
              <w:rPr>
                <w:sz w:val="18"/>
                <w:szCs w:val="18"/>
              </w:rPr>
              <w:t>Certific faptul că datele de mai sus sunt reale și corecte.</w:t>
            </w:r>
          </w:p>
          <w:p w:rsidR="008317DA" w:rsidRDefault="004F32F4">
            <w:pPr>
              <w:pStyle w:val="Other0"/>
              <w:spacing w:line="240" w:lineRule="auto"/>
              <w:ind w:firstLine="0"/>
              <w:rPr>
                <w:sz w:val="18"/>
                <w:szCs w:val="18"/>
              </w:rPr>
            </w:pPr>
            <w:r>
              <w:rPr>
                <w:sz w:val="18"/>
                <w:szCs w:val="18"/>
              </w:rPr>
              <w:t xml:space="preserve">Mă oblig a anunța casa teritorială de pensii competentă, în termen de 15 zile, cu privire la orice schimbare ce va </w:t>
            </w:r>
            <w:r>
              <w:rPr>
                <w:sz w:val="18"/>
                <w:szCs w:val="18"/>
              </w:rPr>
              <w:t>surveni referitor la cele declarate mai sus.</w:t>
            </w:r>
          </w:p>
          <w:p w:rsidR="008317DA" w:rsidRDefault="00472EE0">
            <w:pPr>
              <w:pStyle w:val="Other0"/>
              <w:spacing w:after="180" w:line="240" w:lineRule="auto"/>
              <w:ind w:firstLine="0"/>
              <w:rPr>
                <w:sz w:val="18"/>
                <w:szCs w:val="18"/>
              </w:rPr>
            </w:pPr>
            <w:r>
              <w:rPr>
                <w:sz w:val="18"/>
                <w:szCs w:val="18"/>
              </w:rPr>
              <w:t>Î</w:t>
            </w:r>
            <w:r w:rsidR="004F32F4">
              <w:rPr>
                <w:sz w:val="18"/>
                <w:szCs w:val="18"/>
              </w:rPr>
              <w:t xml:space="preserve">n cazul în care nu îmi voi respecta angajamentul asumat prin prezenta declarație, voi fi pe deplin responsabil de consecințele </w:t>
            </w:r>
            <w:bookmarkStart w:id="0" w:name="_GoBack"/>
            <w:bookmarkEnd w:id="0"/>
            <w:r w:rsidR="004F32F4">
              <w:rPr>
                <w:sz w:val="18"/>
                <w:szCs w:val="18"/>
              </w:rPr>
              <w:t>inacțiunii mele.</w:t>
            </w:r>
          </w:p>
          <w:p w:rsidR="008317DA" w:rsidRDefault="004F32F4">
            <w:pPr>
              <w:pStyle w:val="Other0"/>
              <w:spacing w:after="180" w:line="240" w:lineRule="auto"/>
              <w:ind w:firstLine="0"/>
              <w:rPr>
                <w:sz w:val="18"/>
                <w:szCs w:val="18"/>
              </w:rPr>
            </w:pPr>
            <w:r>
              <w:rPr>
                <w:sz w:val="18"/>
                <w:szCs w:val="18"/>
              </w:rPr>
              <w:t xml:space="preserve">Am completat și am citit cu atenție conținutul declarației de mai </w:t>
            </w:r>
            <w:r>
              <w:rPr>
                <w:sz w:val="18"/>
                <w:szCs w:val="18"/>
              </w:rPr>
              <w:t>sus, după care am semnat.</w:t>
            </w:r>
          </w:p>
        </w:tc>
      </w:tr>
    </w:tbl>
    <w:p w:rsidR="008317DA" w:rsidRDefault="008317DA">
      <w:pPr>
        <w:spacing w:after="3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24"/>
        <w:gridCol w:w="9456"/>
      </w:tblGrid>
      <w:tr w:rsidR="008317DA">
        <w:tblPrEx>
          <w:tblCellMar>
            <w:top w:w="0" w:type="dxa"/>
            <w:bottom w:w="0" w:type="dxa"/>
          </w:tblCellMar>
        </w:tblPrEx>
        <w:trPr>
          <w:trHeight w:hRule="exact" w:val="278"/>
          <w:jc w:val="center"/>
        </w:trPr>
        <w:tc>
          <w:tcPr>
            <w:tcW w:w="1224" w:type="dxa"/>
            <w:tcBorders>
              <w:top w:val="single" w:sz="4" w:space="0" w:color="auto"/>
              <w:left w:val="single" w:sz="4" w:space="0" w:color="auto"/>
            </w:tcBorders>
            <w:shd w:val="clear" w:color="auto" w:fill="FFFFFF"/>
          </w:tcPr>
          <w:p w:rsidR="008317DA" w:rsidRDefault="004F32F4">
            <w:pPr>
              <w:pStyle w:val="Other0"/>
              <w:spacing w:line="240" w:lineRule="auto"/>
              <w:ind w:firstLine="0"/>
              <w:jc w:val="center"/>
              <w:rPr>
                <w:sz w:val="18"/>
                <w:szCs w:val="18"/>
              </w:rPr>
            </w:pPr>
            <w:r>
              <w:rPr>
                <w:sz w:val="18"/>
                <w:szCs w:val="18"/>
              </w:rPr>
              <w:t>5.</w:t>
            </w:r>
          </w:p>
        </w:tc>
        <w:tc>
          <w:tcPr>
            <w:tcW w:w="9456" w:type="dxa"/>
            <w:tcBorders>
              <w:top w:val="single" w:sz="4" w:space="0" w:color="auto"/>
              <w:left w:val="single" w:sz="4" w:space="0" w:color="auto"/>
              <w:right w:val="single" w:sz="4" w:space="0" w:color="auto"/>
            </w:tcBorders>
            <w:shd w:val="clear" w:color="auto" w:fill="FFFFFF"/>
          </w:tcPr>
          <w:p w:rsidR="008317DA" w:rsidRDefault="004F32F4">
            <w:pPr>
              <w:pStyle w:val="Other0"/>
              <w:spacing w:line="240" w:lineRule="auto"/>
              <w:ind w:firstLine="0"/>
              <w:rPr>
                <w:sz w:val="18"/>
                <w:szCs w:val="18"/>
              </w:rPr>
            </w:pPr>
            <w:r>
              <w:rPr>
                <w:sz w:val="18"/>
                <w:szCs w:val="18"/>
              </w:rPr>
              <w:t>Semnătura beneficiarului nerezident dată în fața autorității legale</w:t>
            </w:r>
          </w:p>
        </w:tc>
      </w:tr>
      <w:tr w:rsidR="008317DA">
        <w:tblPrEx>
          <w:tblCellMar>
            <w:top w:w="0" w:type="dxa"/>
            <w:bottom w:w="0" w:type="dxa"/>
          </w:tblCellMar>
        </w:tblPrEx>
        <w:trPr>
          <w:trHeight w:hRule="exact" w:val="528"/>
          <w:jc w:val="center"/>
        </w:trPr>
        <w:tc>
          <w:tcPr>
            <w:tcW w:w="1224" w:type="dxa"/>
            <w:tcBorders>
              <w:top w:val="single" w:sz="4" w:space="0" w:color="auto"/>
              <w:left w:val="single" w:sz="4" w:space="0" w:color="auto"/>
              <w:bottom w:val="single" w:sz="4" w:space="0" w:color="auto"/>
            </w:tcBorders>
            <w:shd w:val="clear" w:color="auto" w:fill="FFFFFF"/>
          </w:tcPr>
          <w:p w:rsidR="008317DA" w:rsidRDefault="008317DA">
            <w:pPr>
              <w:rPr>
                <w:sz w:val="10"/>
                <w:szCs w:val="10"/>
              </w:rPr>
            </w:pPr>
          </w:p>
        </w:tc>
        <w:tc>
          <w:tcPr>
            <w:tcW w:w="9456" w:type="dxa"/>
            <w:tcBorders>
              <w:top w:val="single" w:sz="4" w:space="0" w:color="auto"/>
              <w:left w:val="single" w:sz="4" w:space="0" w:color="auto"/>
              <w:bottom w:val="single" w:sz="4" w:space="0" w:color="auto"/>
              <w:right w:val="single" w:sz="4" w:space="0" w:color="auto"/>
            </w:tcBorders>
            <w:shd w:val="clear" w:color="auto" w:fill="FFFFFF"/>
          </w:tcPr>
          <w:p w:rsidR="008317DA" w:rsidRDefault="004F32F4">
            <w:pPr>
              <w:pStyle w:val="Other0"/>
              <w:tabs>
                <w:tab w:val="left" w:leader="dot" w:pos="9293"/>
              </w:tabs>
              <w:spacing w:before="160" w:line="240" w:lineRule="auto"/>
              <w:ind w:firstLine="0"/>
              <w:rPr>
                <w:sz w:val="20"/>
                <w:szCs w:val="20"/>
              </w:rPr>
            </w:pPr>
            <w:r>
              <w:rPr>
                <w:sz w:val="20"/>
                <w:szCs w:val="20"/>
              </w:rPr>
              <w:tab/>
            </w:r>
          </w:p>
        </w:tc>
      </w:tr>
    </w:tbl>
    <w:p w:rsidR="008317DA" w:rsidRPr="00994B2F" w:rsidRDefault="004F32F4">
      <w:pPr>
        <w:pStyle w:val="Heading10"/>
        <w:keepNext/>
        <w:keepLines/>
        <w:jc w:val="both"/>
      </w:pPr>
      <w:bookmarkStart w:id="1" w:name="bookmark0"/>
      <w:bookmarkStart w:id="2" w:name="bookmark1"/>
      <w:bookmarkStart w:id="3" w:name="bookmark2"/>
      <w:r>
        <w:lastRenderedPageBreak/>
        <w:t xml:space="preserve">B. Partea B se completează de către autoritatea în fața căreia se prezintă beneficiarul nerezident ale cărui date personale sunt înscrise la partea </w:t>
      </w:r>
      <w:r>
        <w:t>A</w:t>
      </w:r>
      <w:r w:rsidRPr="00994B2F">
        <w:rPr>
          <w:vertAlign w:val="superscript"/>
        </w:rPr>
        <w:t>(3)</w:t>
      </w:r>
      <w:bookmarkEnd w:id="1"/>
      <w:bookmarkEnd w:id="2"/>
      <w:bookmarkEnd w:id="3"/>
      <w:r w:rsidR="00994B2F">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24"/>
        <w:gridCol w:w="9456"/>
      </w:tblGrid>
      <w:tr w:rsidR="008317DA">
        <w:tblPrEx>
          <w:tblCellMar>
            <w:top w:w="0" w:type="dxa"/>
            <w:bottom w:w="0" w:type="dxa"/>
          </w:tblCellMar>
        </w:tblPrEx>
        <w:trPr>
          <w:trHeight w:hRule="exact" w:val="734"/>
          <w:jc w:val="center"/>
        </w:trPr>
        <w:tc>
          <w:tcPr>
            <w:tcW w:w="1224" w:type="dxa"/>
            <w:tcBorders>
              <w:top w:val="single" w:sz="4" w:space="0" w:color="auto"/>
              <w:left w:val="single" w:sz="4" w:space="0" w:color="auto"/>
            </w:tcBorders>
            <w:shd w:val="clear" w:color="auto" w:fill="FFFFFF"/>
            <w:vAlign w:val="center"/>
          </w:tcPr>
          <w:p w:rsidR="008317DA" w:rsidRDefault="004F32F4">
            <w:pPr>
              <w:pStyle w:val="Other0"/>
              <w:spacing w:line="240" w:lineRule="auto"/>
              <w:ind w:firstLine="0"/>
              <w:jc w:val="center"/>
              <w:rPr>
                <w:sz w:val="18"/>
                <w:szCs w:val="18"/>
              </w:rPr>
            </w:pPr>
            <w:r>
              <w:rPr>
                <w:sz w:val="18"/>
                <w:szCs w:val="18"/>
              </w:rPr>
              <w:t>6.</w:t>
            </w:r>
          </w:p>
        </w:tc>
        <w:tc>
          <w:tcPr>
            <w:tcW w:w="9456" w:type="dxa"/>
            <w:tcBorders>
              <w:top w:val="single" w:sz="4" w:space="0" w:color="auto"/>
              <w:left w:val="single" w:sz="4" w:space="0" w:color="auto"/>
              <w:right w:val="single" w:sz="4" w:space="0" w:color="auto"/>
            </w:tcBorders>
            <w:shd w:val="clear" w:color="auto" w:fill="FFFFFF"/>
            <w:vAlign w:val="center"/>
          </w:tcPr>
          <w:p w:rsidR="008317DA" w:rsidRDefault="004F32F4">
            <w:pPr>
              <w:pStyle w:val="Other0"/>
              <w:spacing w:line="240" w:lineRule="auto"/>
              <w:ind w:firstLine="0"/>
              <w:rPr>
                <w:sz w:val="18"/>
                <w:szCs w:val="18"/>
              </w:rPr>
            </w:pPr>
            <w:r>
              <w:rPr>
                <w:sz w:val="18"/>
                <w:szCs w:val="18"/>
              </w:rPr>
              <w:t xml:space="preserve">Declarăm că documentul </w:t>
            </w:r>
            <w:r>
              <w:rPr>
                <w:i/>
                <w:iCs/>
                <w:sz w:val="18"/>
                <w:szCs w:val="18"/>
              </w:rPr>
              <w:t>a</w:t>
            </w:r>
            <w:r>
              <w:rPr>
                <w:sz w:val="18"/>
                <w:szCs w:val="18"/>
              </w:rPr>
              <w:t xml:space="preserve"> fost semnat personal de beneficiarul nerezident ale cărui date personale sunt menționate în partea A</w:t>
            </w:r>
            <w:r w:rsidR="00994B2F">
              <w:rPr>
                <w:sz w:val="18"/>
                <w:szCs w:val="18"/>
                <w:vertAlign w:val="superscript"/>
              </w:rPr>
              <w:t>(4)</w:t>
            </w:r>
            <w:r>
              <w:rPr>
                <w:sz w:val="18"/>
                <w:szCs w:val="18"/>
              </w:rPr>
              <w:t>.</w:t>
            </w:r>
          </w:p>
        </w:tc>
      </w:tr>
      <w:tr w:rsidR="008317DA">
        <w:tblPrEx>
          <w:tblCellMar>
            <w:top w:w="0" w:type="dxa"/>
            <w:bottom w:w="0" w:type="dxa"/>
          </w:tblCellMar>
        </w:tblPrEx>
        <w:trPr>
          <w:trHeight w:hRule="exact" w:val="326"/>
          <w:jc w:val="center"/>
        </w:trPr>
        <w:tc>
          <w:tcPr>
            <w:tcW w:w="1224" w:type="dxa"/>
            <w:tcBorders>
              <w:top w:val="single" w:sz="4" w:space="0" w:color="auto"/>
              <w:left w:val="single" w:sz="4" w:space="0" w:color="auto"/>
            </w:tcBorders>
            <w:shd w:val="clear" w:color="auto" w:fill="FFFFFF"/>
          </w:tcPr>
          <w:p w:rsidR="008317DA" w:rsidRDefault="004F32F4">
            <w:pPr>
              <w:pStyle w:val="Other0"/>
              <w:spacing w:line="240" w:lineRule="auto"/>
              <w:ind w:firstLine="0"/>
              <w:jc w:val="center"/>
              <w:rPr>
                <w:sz w:val="18"/>
                <w:szCs w:val="18"/>
              </w:rPr>
            </w:pPr>
            <w:r>
              <w:rPr>
                <w:sz w:val="18"/>
                <w:szCs w:val="18"/>
              </w:rPr>
              <w:t>6.1</w:t>
            </w:r>
          </w:p>
        </w:tc>
        <w:tc>
          <w:tcPr>
            <w:tcW w:w="9456" w:type="dxa"/>
            <w:tcBorders>
              <w:top w:val="single" w:sz="4" w:space="0" w:color="auto"/>
              <w:left w:val="single" w:sz="4" w:space="0" w:color="auto"/>
              <w:right w:val="single" w:sz="4" w:space="0" w:color="auto"/>
            </w:tcBorders>
            <w:shd w:val="clear" w:color="auto" w:fill="FFFFFF"/>
          </w:tcPr>
          <w:p w:rsidR="008317DA" w:rsidRDefault="004F32F4">
            <w:pPr>
              <w:pStyle w:val="Other0"/>
              <w:tabs>
                <w:tab w:val="left" w:leader="dot" w:pos="9293"/>
              </w:tabs>
              <w:spacing w:line="240" w:lineRule="auto"/>
              <w:ind w:firstLine="0"/>
              <w:rPr>
                <w:sz w:val="18"/>
                <w:szCs w:val="18"/>
              </w:rPr>
            </w:pPr>
            <w:r>
              <w:rPr>
                <w:sz w:val="18"/>
                <w:szCs w:val="18"/>
              </w:rPr>
              <w:t>Denumire:</w:t>
            </w:r>
            <w:r>
              <w:rPr>
                <w:sz w:val="18"/>
                <w:szCs w:val="18"/>
              </w:rPr>
              <w:tab/>
            </w:r>
          </w:p>
        </w:tc>
      </w:tr>
      <w:tr w:rsidR="008317DA">
        <w:tblPrEx>
          <w:tblCellMar>
            <w:top w:w="0" w:type="dxa"/>
            <w:bottom w:w="0" w:type="dxa"/>
          </w:tblCellMar>
        </w:tblPrEx>
        <w:trPr>
          <w:trHeight w:hRule="exact" w:val="413"/>
          <w:jc w:val="center"/>
        </w:trPr>
        <w:tc>
          <w:tcPr>
            <w:tcW w:w="1224" w:type="dxa"/>
            <w:tcBorders>
              <w:left w:val="single" w:sz="4" w:space="0" w:color="auto"/>
            </w:tcBorders>
            <w:shd w:val="clear" w:color="auto" w:fill="FFFFFF"/>
            <w:vAlign w:val="center"/>
          </w:tcPr>
          <w:p w:rsidR="008317DA" w:rsidRDefault="004F32F4">
            <w:pPr>
              <w:pStyle w:val="Other0"/>
              <w:spacing w:line="240" w:lineRule="auto"/>
              <w:ind w:firstLine="0"/>
              <w:jc w:val="center"/>
              <w:rPr>
                <w:sz w:val="18"/>
                <w:szCs w:val="18"/>
              </w:rPr>
            </w:pPr>
            <w:r>
              <w:rPr>
                <w:sz w:val="18"/>
                <w:szCs w:val="18"/>
              </w:rPr>
              <w:t>6.2</w:t>
            </w:r>
          </w:p>
        </w:tc>
        <w:tc>
          <w:tcPr>
            <w:tcW w:w="9456" w:type="dxa"/>
            <w:tcBorders>
              <w:left w:val="single" w:sz="4" w:space="0" w:color="auto"/>
              <w:right w:val="single" w:sz="4" w:space="0" w:color="auto"/>
            </w:tcBorders>
            <w:shd w:val="clear" w:color="auto" w:fill="FFFFFF"/>
            <w:vAlign w:val="center"/>
          </w:tcPr>
          <w:p w:rsidR="008317DA" w:rsidRDefault="004F32F4">
            <w:pPr>
              <w:pStyle w:val="Other0"/>
              <w:tabs>
                <w:tab w:val="left" w:leader="dot" w:pos="9283"/>
              </w:tabs>
              <w:spacing w:line="240" w:lineRule="auto"/>
              <w:ind w:firstLine="0"/>
              <w:rPr>
                <w:sz w:val="18"/>
                <w:szCs w:val="18"/>
              </w:rPr>
            </w:pPr>
            <w:r>
              <w:rPr>
                <w:sz w:val="18"/>
                <w:szCs w:val="18"/>
              </w:rPr>
              <w:t>Număr de identificare al instituției:</w:t>
            </w:r>
            <w:r>
              <w:rPr>
                <w:sz w:val="18"/>
                <w:szCs w:val="18"/>
              </w:rPr>
              <w:tab/>
            </w:r>
          </w:p>
        </w:tc>
      </w:tr>
      <w:tr w:rsidR="008317DA">
        <w:tblPrEx>
          <w:tblCellMar>
            <w:top w:w="0" w:type="dxa"/>
            <w:bottom w:w="0" w:type="dxa"/>
          </w:tblCellMar>
        </w:tblPrEx>
        <w:trPr>
          <w:trHeight w:hRule="exact" w:val="413"/>
          <w:jc w:val="center"/>
        </w:trPr>
        <w:tc>
          <w:tcPr>
            <w:tcW w:w="1224" w:type="dxa"/>
            <w:tcBorders>
              <w:left w:val="single" w:sz="4" w:space="0" w:color="auto"/>
            </w:tcBorders>
            <w:shd w:val="clear" w:color="auto" w:fill="FFFFFF"/>
            <w:vAlign w:val="center"/>
          </w:tcPr>
          <w:p w:rsidR="008317DA" w:rsidRDefault="004F32F4">
            <w:pPr>
              <w:pStyle w:val="Other0"/>
              <w:spacing w:line="240" w:lineRule="auto"/>
              <w:ind w:firstLine="0"/>
              <w:jc w:val="center"/>
              <w:rPr>
                <w:sz w:val="18"/>
                <w:szCs w:val="18"/>
              </w:rPr>
            </w:pPr>
            <w:r>
              <w:rPr>
                <w:sz w:val="18"/>
                <w:szCs w:val="18"/>
              </w:rPr>
              <w:t>6.3</w:t>
            </w:r>
          </w:p>
        </w:tc>
        <w:tc>
          <w:tcPr>
            <w:tcW w:w="9456" w:type="dxa"/>
            <w:tcBorders>
              <w:left w:val="single" w:sz="4" w:space="0" w:color="auto"/>
              <w:right w:val="single" w:sz="4" w:space="0" w:color="auto"/>
            </w:tcBorders>
            <w:shd w:val="clear" w:color="auto" w:fill="FFFFFF"/>
            <w:vAlign w:val="center"/>
          </w:tcPr>
          <w:p w:rsidR="008317DA" w:rsidRDefault="004F32F4">
            <w:pPr>
              <w:pStyle w:val="Other0"/>
              <w:tabs>
                <w:tab w:val="left" w:leader="dot" w:pos="9302"/>
              </w:tabs>
              <w:spacing w:line="240" w:lineRule="auto"/>
              <w:ind w:firstLine="0"/>
              <w:rPr>
                <w:sz w:val="18"/>
                <w:szCs w:val="18"/>
              </w:rPr>
            </w:pPr>
            <w:r>
              <w:rPr>
                <w:sz w:val="18"/>
                <w:szCs w:val="18"/>
              </w:rPr>
              <w:t>Adresă:</w:t>
            </w:r>
            <w:r>
              <w:rPr>
                <w:sz w:val="18"/>
                <w:szCs w:val="18"/>
              </w:rPr>
              <w:tab/>
            </w:r>
          </w:p>
        </w:tc>
      </w:tr>
      <w:tr w:rsidR="008317DA">
        <w:tblPrEx>
          <w:tblCellMar>
            <w:top w:w="0" w:type="dxa"/>
            <w:bottom w:w="0" w:type="dxa"/>
          </w:tblCellMar>
        </w:tblPrEx>
        <w:trPr>
          <w:trHeight w:hRule="exact" w:val="413"/>
          <w:jc w:val="center"/>
        </w:trPr>
        <w:tc>
          <w:tcPr>
            <w:tcW w:w="1224" w:type="dxa"/>
            <w:tcBorders>
              <w:left w:val="single" w:sz="4" w:space="0" w:color="auto"/>
            </w:tcBorders>
            <w:shd w:val="clear" w:color="auto" w:fill="FFFFFF"/>
            <w:vAlign w:val="center"/>
          </w:tcPr>
          <w:p w:rsidR="008317DA" w:rsidRDefault="004F32F4">
            <w:pPr>
              <w:pStyle w:val="Other0"/>
              <w:spacing w:line="240" w:lineRule="auto"/>
              <w:ind w:firstLine="0"/>
              <w:jc w:val="center"/>
              <w:rPr>
                <w:sz w:val="18"/>
                <w:szCs w:val="18"/>
              </w:rPr>
            </w:pPr>
            <w:r>
              <w:rPr>
                <w:sz w:val="18"/>
                <w:szCs w:val="18"/>
              </w:rPr>
              <w:t>6.4</w:t>
            </w:r>
          </w:p>
        </w:tc>
        <w:tc>
          <w:tcPr>
            <w:tcW w:w="9456" w:type="dxa"/>
            <w:tcBorders>
              <w:left w:val="single" w:sz="4" w:space="0" w:color="auto"/>
              <w:right w:val="single" w:sz="4" w:space="0" w:color="auto"/>
            </w:tcBorders>
            <w:shd w:val="clear" w:color="auto" w:fill="FFFFFF"/>
            <w:vAlign w:val="center"/>
          </w:tcPr>
          <w:p w:rsidR="008317DA" w:rsidRDefault="004F32F4">
            <w:pPr>
              <w:pStyle w:val="Other0"/>
              <w:tabs>
                <w:tab w:val="right" w:leader="dot" w:pos="4450"/>
                <w:tab w:val="left" w:leader="dot" w:pos="9302"/>
              </w:tabs>
              <w:spacing w:line="240" w:lineRule="auto"/>
              <w:ind w:firstLine="0"/>
              <w:rPr>
                <w:sz w:val="18"/>
                <w:szCs w:val="18"/>
              </w:rPr>
            </w:pPr>
            <w:r>
              <w:rPr>
                <w:sz w:val="18"/>
                <w:szCs w:val="18"/>
              </w:rPr>
              <w:t>Telefon:</w:t>
            </w:r>
            <w:r>
              <w:rPr>
                <w:sz w:val="18"/>
                <w:szCs w:val="18"/>
              </w:rPr>
              <w:tab/>
              <w:t>Fax:</w:t>
            </w:r>
            <w:r>
              <w:rPr>
                <w:sz w:val="18"/>
                <w:szCs w:val="18"/>
              </w:rPr>
              <w:tab/>
            </w:r>
          </w:p>
        </w:tc>
      </w:tr>
      <w:tr w:rsidR="008317DA">
        <w:tblPrEx>
          <w:tblCellMar>
            <w:top w:w="0" w:type="dxa"/>
            <w:bottom w:w="0" w:type="dxa"/>
          </w:tblCellMar>
        </w:tblPrEx>
        <w:trPr>
          <w:trHeight w:hRule="exact" w:val="413"/>
          <w:jc w:val="center"/>
        </w:trPr>
        <w:tc>
          <w:tcPr>
            <w:tcW w:w="1224" w:type="dxa"/>
            <w:tcBorders>
              <w:left w:val="single" w:sz="4" w:space="0" w:color="auto"/>
            </w:tcBorders>
            <w:shd w:val="clear" w:color="auto" w:fill="FFFFFF"/>
            <w:vAlign w:val="center"/>
          </w:tcPr>
          <w:p w:rsidR="008317DA" w:rsidRDefault="004F32F4">
            <w:pPr>
              <w:pStyle w:val="Other0"/>
              <w:spacing w:line="240" w:lineRule="auto"/>
              <w:ind w:firstLine="0"/>
              <w:jc w:val="center"/>
              <w:rPr>
                <w:sz w:val="18"/>
                <w:szCs w:val="18"/>
              </w:rPr>
            </w:pPr>
            <w:r>
              <w:rPr>
                <w:sz w:val="18"/>
                <w:szCs w:val="18"/>
              </w:rPr>
              <w:t>6.5</w:t>
            </w:r>
          </w:p>
        </w:tc>
        <w:tc>
          <w:tcPr>
            <w:tcW w:w="9456" w:type="dxa"/>
            <w:tcBorders>
              <w:left w:val="single" w:sz="4" w:space="0" w:color="auto"/>
              <w:right w:val="single" w:sz="4" w:space="0" w:color="auto"/>
            </w:tcBorders>
            <w:shd w:val="clear" w:color="auto" w:fill="FFFFFF"/>
            <w:vAlign w:val="center"/>
          </w:tcPr>
          <w:p w:rsidR="008317DA" w:rsidRDefault="004F32F4">
            <w:pPr>
              <w:pStyle w:val="Other0"/>
              <w:tabs>
                <w:tab w:val="right" w:leader="dot" w:pos="4368"/>
                <w:tab w:val="left" w:leader="dot" w:pos="9278"/>
              </w:tabs>
              <w:spacing w:line="240" w:lineRule="auto"/>
              <w:ind w:firstLine="0"/>
              <w:rPr>
                <w:sz w:val="18"/>
                <w:szCs w:val="18"/>
              </w:rPr>
            </w:pPr>
            <w:r>
              <w:rPr>
                <w:sz w:val="18"/>
                <w:szCs w:val="18"/>
              </w:rPr>
              <w:t>Adresa WEB:</w:t>
            </w:r>
            <w:r>
              <w:rPr>
                <w:sz w:val="18"/>
                <w:szCs w:val="18"/>
              </w:rPr>
              <w:tab/>
            </w:r>
            <w:r>
              <w:rPr>
                <w:sz w:val="18"/>
                <w:szCs w:val="18"/>
              </w:rPr>
              <w:t xml:space="preserve"> E-mail:</w:t>
            </w:r>
            <w:r>
              <w:rPr>
                <w:sz w:val="18"/>
                <w:szCs w:val="18"/>
              </w:rPr>
              <w:tab/>
            </w:r>
          </w:p>
        </w:tc>
      </w:tr>
      <w:tr w:rsidR="008317DA">
        <w:tblPrEx>
          <w:tblCellMar>
            <w:top w:w="0" w:type="dxa"/>
            <w:bottom w:w="0" w:type="dxa"/>
          </w:tblCellMar>
        </w:tblPrEx>
        <w:trPr>
          <w:trHeight w:hRule="exact" w:val="1296"/>
          <w:jc w:val="center"/>
        </w:trPr>
        <w:tc>
          <w:tcPr>
            <w:tcW w:w="1224" w:type="dxa"/>
            <w:tcBorders>
              <w:left w:val="single" w:sz="4" w:space="0" w:color="auto"/>
              <w:bottom w:val="single" w:sz="4" w:space="0" w:color="auto"/>
            </w:tcBorders>
            <w:shd w:val="clear" w:color="auto" w:fill="FFFFFF"/>
          </w:tcPr>
          <w:p w:rsidR="008317DA" w:rsidRDefault="004F32F4">
            <w:pPr>
              <w:pStyle w:val="Other0"/>
              <w:spacing w:before="100" w:line="240" w:lineRule="auto"/>
              <w:ind w:firstLine="0"/>
              <w:jc w:val="center"/>
              <w:rPr>
                <w:sz w:val="18"/>
                <w:szCs w:val="18"/>
              </w:rPr>
            </w:pPr>
            <w:r>
              <w:rPr>
                <w:sz w:val="18"/>
                <w:szCs w:val="18"/>
              </w:rPr>
              <w:t>6.6</w:t>
            </w:r>
          </w:p>
        </w:tc>
        <w:tc>
          <w:tcPr>
            <w:tcW w:w="9456" w:type="dxa"/>
            <w:tcBorders>
              <w:left w:val="single" w:sz="4" w:space="0" w:color="auto"/>
              <w:bottom w:val="single" w:sz="4" w:space="0" w:color="auto"/>
              <w:right w:val="single" w:sz="4" w:space="0" w:color="auto"/>
            </w:tcBorders>
            <w:shd w:val="clear" w:color="auto" w:fill="FFFFFF"/>
          </w:tcPr>
          <w:p w:rsidR="008317DA" w:rsidRDefault="004F32F4">
            <w:pPr>
              <w:pStyle w:val="Other0"/>
              <w:tabs>
                <w:tab w:val="left" w:pos="3811"/>
                <w:tab w:val="left" w:pos="4709"/>
              </w:tabs>
              <w:spacing w:before="100" w:after="180" w:line="240" w:lineRule="auto"/>
              <w:ind w:firstLine="0"/>
              <w:rPr>
                <w:sz w:val="18"/>
                <w:szCs w:val="18"/>
              </w:rPr>
            </w:pPr>
            <w:r>
              <w:rPr>
                <w:sz w:val="18"/>
                <w:szCs w:val="18"/>
              </w:rPr>
              <w:t>Ș</w:t>
            </w:r>
            <w:r>
              <w:rPr>
                <w:sz w:val="18"/>
                <w:szCs w:val="18"/>
              </w:rPr>
              <w:t>tampilă:</w:t>
            </w:r>
            <w:r>
              <w:rPr>
                <w:sz w:val="18"/>
                <w:szCs w:val="18"/>
              </w:rPr>
              <w:tab/>
              <w:t>6.7</w:t>
            </w:r>
            <w:r>
              <w:rPr>
                <w:sz w:val="18"/>
                <w:szCs w:val="18"/>
              </w:rPr>
              <w:tab/>
              <w:t>Dată:</w:t>
            </w:r>
          </w:p>
          <w:p w:rsidR="008317DA" w:rsidRDefault="004F32F4">
            <w:pPr>
              <w:pStyle w:val="Other0"/>
              <w:tabs>
                <w:tab w:val="left" w:pos="888"/>
              </w:tabs>
              <w:spacing w:line="240" w:lineRule="auto"/>
              <w:ind w:firstLine="0"/>
              <w:jc w:val="center"/>
              <w:rPr>
                <w:sz w:val="18"/>
                <w:szCs w:val="18"/>
              </w:rPr>
            </w:pPr>
            <w:r>
              <w:rPr>
                <w:sz w:val="18"/>
                <w:szCs w:val="18"/>
              </w:rPr>
              <w:t>6.8</w:t>
            </w:r>
            <w:r>
              <w:rPr>
                <w:sz w:val="18"/>
                <w:szCs w:val="18"/>
              </w:rPr>
              <w:tab/>
              <w:t>Semnătură:</w:t>
            </w:r>
          </w:p>
        </w:tc>
      </w:tr>
    </w:tbl>
    <w:p w:rsidR="008317DA" w:rsidRDefault="008317DA">
      <w:pPr>
        <w:spacing w:after="319" w:line="1" w:lineRule="exact"/>
      </w:pPr>
    </w:p>
    <w:p w:rsidR="008317DA" w:rsidRDefault="004F32F4">
      <w:pPr>
        <w:pStyle w:val="BodyText"/>
        <w:numPr>
          <w:ilvl w:val="0"/>
          <w:numId w:val="2"/>
        </w:numPr>
        <w:tabs>
          <w:tab w:val="left" w:pos="970"/>
        </w:tabs>
        <w:ind w:firstLine="680"/>
        <w:jc w:val="both"/>
      </w:pPr>
      <w:bookmarkStart w:id="4" w:name="bookmark3"/>
      <w:bookmarkEnd w:id="4"/>
      <w:r>
        <w:t xml:space="preserve">Sintagma „beneficiar nerezidenf desemnează beneficiarul sistemului public de pensii, având locul de ședere obișnuită pe teritoriul unui stat membru al Uniunii Europene, al Spațiului Economic European, Elveției, Regatului Unit al Marii Britanii și Irlandei </w:t>
      </w:r>
      <w:r>
        <w:t>de Nord sau pe teritoriul unui stat cu care România aplică acorduri bilaterale de securitate socială care prevăd exportul prestațiilor, respectiv domiciliul pe teritoriul unui stat cu care România nu aplică niciun instrument juridic cu caracter internațion</w:t>
      </w:r>
      <w:r>
        <w:t>al sau supranational în domeniul securității sociale care să prevadă exportul prestațiilor.</w:t>
      </w:r>
    </w:p>
    <w:p w:rsidR="008317DA" w:rsidRDefault="004F32F4">
      <w:pPr>
        <w:pStyle w:val="BodyText"/>
        <w:numPr>
          <w:ilvl w:val="0"/>
          <w:numId w:val="2"/>
        </w:numPr>
        <w:tabs>
          <w:tab w:val="left" w:pos="966"/>
        </w:tabs>
        <w:ind w:firstLine="680"/>
        <w:jc w:val="both"/>
      </w:pPr>
      <w:bookmarkStart w:id="5" w:name="bookmark4"/>
      <w:bookmarkEnd w:id="5"/>
      <w:r>
        <w:t>Pentru a beneficia de drepturile cuvenite din partea casei teritoriale de pensii competente, beneficiarul nerezident are obligația de a transmite un certificat care</w:t>
      </w:r>
      <w:r>
        <w:t xml:space="preserve"> atestă faptul că acesta este în viață.</w:t>
      </w:r>
    </w:p>
    <w:p w:rsidR="008317DA" w:rsidRDefault="004F32F4">
      <w:pPr>
        <w:pStyle w:val="BodyText"/>
        <w:ind w:firstLine="680"/>
        <w:jc w:val="both"/>
      </w:pPr>
      <w:r>
        <w:t>— în cazul noilor beneficiari nerezidenți, dacă între data depunerii cererii de pensionare și data primei plăți a pensiei stabilite prin decizia de acordare a unor drepturi de pensie s-au scurs mai mult de 6 luni, ca</w:t>
      </w:r>
      <w:r>
        <w:t>sa teritorială de pensii competentă va transmite, împreună cu decizia de acordare a unor drepturi de pensie și cu o scrisoare de informare, un exemplar al certificatului de viață, urmând ca prima plată a drepturilor de pensie să se efectueze, în acest caz,</w:t>
      </w:r>
      <w:r>
        <w:t xml:space="preserve"> după primirea exemplarului completat al certificatului, semnat și ștampilat, care atestă faptul că beneficiarul este în viață. în situația în care beneficiarii nerezidenți au transmis direct casei teritoriale de pensii competente sau prin intermediul inst</w:t>
      </w:r>
      <w:r>
        <w:t>ituției de asigurări sociale de pe teritoriul statului de ședere obișnuită detaliile bancare actuale, în perioada menționată mai sus, de 6 luni, obligația confirmării existenței noilor beneficiari nerezidenți prin transmiterea unui certificat de viață se s</w:t>
      </w:r>
      <w:r>
        <w:t>tinge.</w:t>
      </w:r>
    </w:p>
    <w:p w:rsidR="008317DA" w:rsidRDefault="004F32F4">
      <w:pPr>
        <w:pStyle w:val="BodyText"/>
        <w:ind w:firstLine="680"/>
        <w:jc w:val="both"/>
      </w:pPr>
      <w:r>
        <w:t>(2a) Pentru a beneficia de drepturile cuvenite din cadrul sistemului public de pensii, beneficiarul nerezident aflat în plată are obligația de a transmite semestrial, până cel târziu la data de 31 martie, respectiv până la data de 30 septembrie a fi</w:t>
      </w:r>
      <w:r>
        <w:t>ecărui an, un certificat de viață.</w:t>
      </w:r>
    </w:p>
    <w:p w:rsidR="008317DA" w:rsidRDefault="004F32F4">
      <w:pPr>
        <w:pStyle w:val="BodyText"/>
        <w:ind w:firstLine="680"/>
        <w:jc w:val="both"/>
      </w:pPr>
      <w:r>
        <w:t>în cazul beneficiarilor nerezidenți aflați în plată, în situația în care un beneficiar nerezident nu prezintă sau nu transmite certificatul de viață în termenul indicat, casa de pensii competentă suspendă plata drepturilo</w:t>
      </w:r>
      <w:r>
        <w:t>r de pensie ale acestuia, începând cu luna următoare expirării termenelor prevăzute la pct. 1.4 din partea A.</w:t>
      </w:r>
    </w:p>
    <w:p w:rsidR="008317DA" w:rsidRDefault="004F32F4">
      <w:pPr>
        <w:pStyle w:val="BodyText"/>
        <w:ind w:firstLine="680"/>
        <w:jc w:val="both"/>
      </w:pPr>
      <w:r>
        <w:t>Dacă beneficiarul nerezident transmite certificatul de viață după expirarea termenului indicat, drepturile cuvenite din cadrul sistemului public d</w:t>
      </w:r>
      <w:r>
        <w:t>e pensii vor fi reluate în plată de la data suspendării, cu respectarea termenului general de prescripție și numai dacă între data suspendării și data reluării plății nu a intervenit, conform legii, o altă cauză de suspendare sau de încetare a plății.</w:t>
      </w:r>
    </w:p>
    <w:p w:rsidR="008317DA" w:rsidRDefault="004F32F4">
      <w:pPr>
        <w:pStyle w:val="BodyText"/>
        <w:numPr>
          <w:ilvl w:val="0"/>
          <w:numId w:val="2"/>
        </w:numPr>
        <w:tabs>
          <w:tab w:val="left" w:pos="966"/>
        </w:tabs>
        <w:ind w:firstLine="680"/>
        <w:jc w:val="both"/>
      </w:pPr>
      <w:bookmarkStart w:id="6" w:name="bookmark5"/>
      <w:bookmarkEnd w:id="6"/>
      <w:r>
        <w:t>Inst</w:t>
      </w:r>
      <w:r>
        <w:t>ituții de pensii, autorități administrative locale, notari publici de pe teritoriul statului de domiciliu, respectiv de reședință, oficii consulare, birouri ale patronatelor cu care Casa Națională de Pensii Publice a încheiat protocoale de colaborare: Inst</w:t>
      </w:r>
      <w:r>
        <w:t>itutul Național de Asistență Socială (INAS) din Italia, Institutul Național Confederal de Asistență (INCA) din Italia și Institutul de Tutelă și Asistență a Muncitorilor (ITAL — UIL) din Italia etc.</w:t>
      </w:r>
    </w:p>
    <w:p w:rsidR="008317DA" w:rsidRDefault="004F32F4">
      <w:pPr>
        <w:pStyle w:val="BodyText"/>
        <w:numPr>
          <w:ilvl w:val="0"/>
          <w:numId w:val="2"/>
        </w:numPr>
        <w:tabs>
          <w:tab w:val="left" w:pos="966"/>
        </w:tabs>
        <w:spacing w:after="220"/>
        <w:ind w:firstLine="680"/>
        <w:jc w:val="both"/>
      </w:pPr>
      <w:bookmarkStart w:id="7" w:name="bookmark6"/>
      <w:bookmarkEnd w:id="7"/>
      <w:r>
        <w:t>La solicitarea beneficiarului nerezident, autoritatea leg</w:t>
      </w:r>
      <w:r>
        <w:t>ală menționată la nota</w:t>
      </w:r>
      <w:r w:rsidR="00994B2F">
        <w:t xml:space="preserve"> </w:t>
      </w:r>
      <w:r w:rsidR="00994B2F">
        <w:rPr>
          <w:vertAlign w:val="superscript"/>
        </w:rPr>
        <w:t>(3)</w:t>
      </w:r>
      <w:r>
        <w:t xml:space="preserve"> certifică faptul că partea A a certificatului de viață a fost semnată personal de titularul drepturilor, completând în acest sens partea B a certificatului.</w:t>
      </w:r>
    </w:p>
    <w:sectPr w:rsidR="008317DA">
      <w:headerReference w:type="even" r:id="rId7"/>
      <w:headerReference w:type="default" r:id="rId8"/>
      <w:pgSz w:w="12240" w:h="15840"/>
      <w:pgMar w:top="1118" w:right="752" w:bottom="720" w:left="76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F32F4">
      <w:r>
        <w:separator/>
      </w:r>
    </w:p>
  </w:endnote>
  <w:endnote w:type="continuationSeparator" w:id="0">
    <w:p w:rsidR="00000000" w:rsidRDefault="004F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7DA" w:rsidRDefault="008317DA"/>
  </w:footnote>
  <w:footnote w:type="continuationSeparator" w:id="0">
    <w:p w:rsidR="008317DA" w:rsidRDefault="00831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DA" w:rsidRDefault="004F32F4">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698500</wp:posOffset>
              </wp:positionH>
              <wp:positionV relativeFrom="page">
                <wp:posOffset>457200</wp:posOffset>
              </wp:positionV>
              <wp:extent cx="4965065"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965065" cy="130810"/>
                      </a:xfrm>
                      <a:prstGeom prst="rect">
                        <a:avLst/>
                      </a:prstGeom>
                      <a:noFill/>
                    </wps:spPr>
                    <wps:txbx>
                      <w:txbxContent>
                        <w:p w:rsidR="008317DA" w:rsidRDefault="008317DA">
                          <w:pPr>
                            <w:pStyle w:val="Headerorfooter20"/>
                            <w:tabs>
                              <w:tab w:val="right" w:pos="7819"/>
                            </w:tabs>
                            <w:rPr>
                              <w:sz w:val="18"/>
                              <w:szCs w:val="18"/>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5pt;margin-top:36pt;width:390.95pt;height:10.3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" filled="f" stroked="f">
              <v:textbox style="mso-fit-shape-to-text:t" inset="0,0,0,0">
                <w:txbxContent>
                  <w:p w:rsidR="008317DA" w:rsidRDefault="008317DA">
                    <w:pPr>
                      <w:pStyle w:val="Headerorfooter20"/>
                      <w:tabs>
                        <w:tab w:val="right" w:pos="7819"/>
                      </w:tabs>
                      <w:rPr>
                        <w:sz w:val="18"/>
                        <w:szCs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DA" w:rsidRDefault="004F32F4">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2108200</wp:posOffset>
              </wp:positionH>
              <wp:positionV relativeFrom="page">
                <wp:posOffset>457200</wp:posOffset>
              </wp:positionV>
              <wp:extent cx="4937760" cy="130810"/>
              <wp:effectExtent l="0" t="0" r="0" b="0"/>
              <wp:wrapNone/>
              <wp:docPr id="1" name="Shape 1"/>
              <wp:cNvGraphicFramePr/>
              <a:graphic xmlns:a="http://schemas.openxmlformats.org/drawingml/2006/main">
                <a:graphicData uri="http://schemas.microsoft.com/office/word/2010/wordprocessingShape">
                  <wps:wsp>
                    <wps:cNvSpPr txBox="1"/>
                    <wps:spPr>
                      <a:xfrm>
                        <a:off x="0" y="0"/>
                        <a:ext cx="4937760" cy="130810"/>
                      </a:xfrm>
                      <a:prstGeom prst="rect">
                        <a:avLst/>
                      </a:prstGeom>
                      <a:noFill/>
                    </wps:spPr>
                    <wps:txbx>
                      <w:txbxContent>
                        <w:p w:rsidR="008317DA" w:rsidRDefault="008317DA">
                          <w:pPr>
                            <w:pStyle w:val="Headerorfooter20"/>
                            <w:tabs>
                              <w:tab w:val="right" w:pos="7776"/>
                            </w:tabs>
                            <w:rPr>
                              <w:sz w:val="18"/>
                              <w:szCs w:val="18"/>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166pt;margin-top:36pt;width:388.8pt;height:10.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" filled="f" stroked="f">
              <v:textbox style="mso-fit-shape-to-text:t" inset="0,0,0,0">
                <w:txbxContent>
                  <w:p w:rsidR="008317DA" w:rsidRDefault="008317DA">
                    <w:pPr>
                      <w:pStyle w:val="Headerorfooter20"/>
                      <w:tabs>
                        <w:tab w:val="right" w:pos="7776"/>
                      </w:tabs>
                      <w:rPr>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FE6"/>
    <w:multiLevelType w:val="multilevel"/>
    <w:tmpl w:val="A2B0A49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20FB8"/>
    <w:multiLevelType w:val="multilevel"/>
    <w:tmpl w:val="7E003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DA"/>
    <w:rsid w:val="00472EE0"/>
    <w:rsid w:val="004F32F4"/>
    <w:rsid w:val="008317DA"/>
    <w:rsid w:val="00994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AD763"/>
  <w15:docId w15:val="{17B1A938-C3AE-4940-A02D-818EDFE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4"/>
      <w:szCs w:val="14"/>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14"/>
      <w:szCs w:val="14"/>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18"/>
      <w:szCs w:val="18"/>
      <w:u w:val="none"/>
      <w:shd w:val="clear" w:color="auto" w:fill="auto"/>
    </w:rPr>
  </w:style>
  <w:style w:type="paragraph" w:styleId="BodyText">
    <w:name w:val="Body Text"/>
    <w:basedOn w:val="Normal"/>
    <w:link w:val="BodyTextChar"/>
    <w:qFormat/>
    <w:pPr>
      <w:spacing w:line="346" w:lineRule="auto"/>
      <w:ind w:firstLine="400"/>
    </w:pPr>
    <w:rPr>
      <w:rFonts w:ascii="Arial" w:eastAsia="Arial" w:hAnsi="Arial" w:cs="Arial"/>
      <w:sz w:val="14"/>
      <w:szCs w:val="1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70"/>
      <w:jc w:val="center"/>
    </w:pPr>
    <w:rPr>
      <w:rFonts w:ascii="Arial" w:eastAsia="Arial" w:hAnsi="Arial" w:cs="Arial"/>
      <w:sz w:val="18"/>
      <w:szCs w:val="18"/>
    </w:rPr>
  </w:style>
  <w:style w:type="paragraph" w:customStyle="1" w:styleId="Other0">
    <w:name w:val="Other"/>
    <w:basedOn w:val="Normal"/>
    <w:link w:val="Other"/>
    <w:pPr>
      <w:spacing w:line="346" w:lineRule="auto"/>
      <w:ind w:firstLine="400"/>
    </w:pPr>
    <w:rPr>
      <w:rFonts w:ascii="Arial" w:eastAsia="Arial" w:hAnsi="Arial" w:cs="Arial"/>
      <w:sz w:val="14"/>
      <w:szCs w:val="14"/>
    </w:rPr>
  </w:style>
  <w:style w:type="paragraph" w:customStyle="1" w:styleId="Heading10">
    <w:name w:val="Heading #1"/>
    <w:basedOn w:val="Normal"/>
    <w:link w:val="Heading1"/>
    <w:pPr>
      <w:spacing w:after="100" w:line="379" w:lineRule="auto"/>
      <w:ind w:firstLine="680"/>
      <w:outlineLvl w:val="0"/>
    </w:pPr>
    <w:rPr>
      <w:rFonts w:ascii="Arial" w:eastAsia="Arial" w:hAnsi="Arial" w:cs="Arial"/>
      <w:sz w:val="18"/>
      <w:szCs w:val="18"/>
    </w:rPr>
  </w:style>
  <w:style w:type="paragraph" w:styleId="Footer">
    <w:name w:val="footer"/>
    <w:basedOn w:val="Normal"/>
    <w:link w:val="FooterChar"/>
    <w:uiPriority w:val="99"/>
    <w:unhideWhenUsed/>
    <w:rsid w:val="00994B2F"/>
    <w:pPr>
      <w:tabs>
        <w:tab w:val="center" w:pos="4536"/>
        <w:tab w:val="right" w:pos="9072"/>
      </w:tabs>
    </w:pPr>
  </w:style>
  <w:style w:type="character" w:customStyle="1" w:styleId="FooterChar">
    <w:name w:val="Footer Char"/>
    <w:basedOn w:val="DefaultParagraphFont"/>
    <w:link w:val="Footer"/>
    <w:uiPriority w:val="99"/>
    <w:rsid w:val="00994B2F"/>
    <w:rPr>
      <w:color w:val="000000"/>
    </w:rPr>
  </w:style>
  <w:style w:type="paragraph" w:styleId="Header">
    <w:name w:val="header"/>
    <w:basedOn w:val="Normal"/>
    <w:link w:val="HeaderChar"/>
    <w:uiPriority w:val="99"/>
    <w:unhideWhenUsed/>
    <w:rsid w:val="00994B2F"/>
    <w:pPr>
      <w:tabs>
        <w:tab w:val="center" w:pos="4536"/>
        <w:tab w:val="right" w:pos="9072"/>
      </w:tabs>
    </w:pPr>
  </w:style>
  <w:style w:type="character" w:customStyle="1" w:styleId="HeaderChar">
    <w:name w:val="Header Char"/>
    <w:basedOn w:val="DefaultParagraphFont"/>
    <w:link w:val="Header"/>
    <w:uiPriority w:val="99"/>
    <w:rsid w:val="00994B2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Monitorul Oficial Partea I nr. 651.pdf</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Monitorul Oficial Partea I nr. 651.pdf</dc:title>
  <dc:subject/>
  <dc:creator>Ana Motoc</dc:creator>
  <cp:keywords/>
  <cp:lastModifiedBy>ITContrib</cp:lastModifiedBy>
  <cp:revision>2</cp:revision>
  <dcterms:created xsi:type="dcterms:W3CDTF">2024-07-26T10:18:00Z</dcterms:created>
  <dcterms:modified xsi:type="dcterms:W3CDTF">2024-07-26T10:18:00Z</dcterms:modified>
</cp:coreProperties>
</file>